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46F3" w:rsidRDefault="000A1497" w:rsidP="000A1497">
      <w:pPr>
        <w:spacing w:after="200" w:line="276" w:lineRule="auto"/>
        <w:ind w:left="-709"/>
      </w:pPr>
      <w:r>
        <w:rPr>
          <w:b/>
          <w:iCs/>
          <w:noProof/>
        </w:rPr>
        <w:drawing>
          <wp:inline distT="0" distB="0" distL="0" distR="0">
            <wp:extent cx="6543206" cy="8438901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625" cy="844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0A1497" w:rsidRDefault="000A1497" w:rsidP="006446F3">
      <w:pPr>
        <w:tabs>
          <w:tab w:val="left" w:leader="underscore" w:pos="10206"/>
        </w:tabs>
        <w:spacing w:line="264" w:lineRule="auto"/>
      </w:pPr>
    </w:p>
    <w:p w:rsidR="00841FB7" w:rsidRDefault="000A1497" w:rsidP="004E75F9">
      <w:pPr>
        <w:tabs>
          <w:tab w:val="left" w:leader="underscore" w:pos="10206"/>
        </w:tabs>
        <w:spacing w:line="264" w:lineRule="auto"/>
      </w:pPr>
      <w:r>
        <w:rPr>
          <w:noProof/>
        </w:rPr>
        <w:drawing>
          <wp:inline distT="0" distB="0" distL="0" distR="0">
            <wp:extent cx="6115050" cy="5457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841FB7" w:rsidRDefault="00841FB7" w:rsidP="004E75F9">
      <w:pPr>
        <w:tabs>
          <w:tab w:val="left" w:leader="underscore" w:pos="10206"/>
        </w:tabs>
        <w:spacing w:line="264" w:lineRule="auto"/>
      </w:pPr>
    </w:p>
    <w:p w:rsidR="002F1A68" w:rsidRDefault="002F1A68">
      <w:r>
        <w:br w:type="page"/>
      </w:r>
    </w:p>
    <w:p w:rsidR="0038460B" w:rsidRPr="00743CA1" w:rsidRDefault="0038460B" w:rsidP="0038460B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8460B" w:rsidRPr="00B05D66" w:rsidRDefault="0038460B" w:rsidP="0038460B">
      <w:pPr>
        <w:jc w:val="center"/>
        <w:rPr>
          <w:b/>
          <w:u w:val="single"/>
        </w:rPr>
      </w:pPr>
      <w:r w:rsidRPr="00B05D66">
        <w:rPr>
          <w:b/>
        </w:rPr>
        <w:t>программы дисциплины Математические модели в метрологии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</w:p>
    <w:p w:rsidR="0038460B" w:rsidRDefault="0038460B" w:rsidP="0038460B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формирование у </w:t>
      </w:r>
      <w:r>
        <w:t>обучающихся</w:t>
      </w:r>
      <w:r w:rsidRPr="002D4944">
        <w:t xml:space="preserve">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</w:t>
      </w:r>
      <w:r>
        <w:t>рений);</w:t>
      </w:r>
    </w:p>
    <w:p w:rsidR="0038460B" w:rsidRPr="009F039F" w:rsidRDefault="0038460B" w:rsidP="0038460B">
      <w:pPr>
        <w:autoSpaceDE w:val="0"/>
        <w:autoSpaceDN w:val="0"/>
        <w:adjustRightInd w:val="0"/>
        <w:ind w:firstLine="540"/>
        <w:jc w:val="both"/>
      </w:pPr>
      <w:r>
        <w:t xml:space="preserve">- </w:t>
      </w:r>
      <w:r w:rsidRPr="002D4944">
        <w:t>изучени</w:t>
      </w:r>
      <w:r>
        <w:t>е</w:t>
      </w:r>
      <w:r w:rsidRPr="002D4944">
        <w:t xml:space="preserve"> основ разработки метрологического обеспечения научной, производственной, социальной и экологической деятельности.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38460B" w:rsidRPr="002F52B8" w:rsidRDefault="0038460B" w:rsidP="0038460B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F52B8">
        <w:rPr>
          <w:rFonts w:ascii="Times New Roman" w:hAnsi="Times New Roman"/>
          <w:sz w:val="24"/>
          <w:szCs w:val="24"/>
        </w:rPr>
        <w:t>дать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обучаемым</w:t>
      </w:r>
      <w:r w:rsidRPr="002F52B8">
        <w:rPr>
          <w:rFonts w:ascii="Times New Roman" w:hAnsi="Times New Roman"/>
          <w:sz w:val="24"/>
          <w:szCs w:val="24"/>
        </w:rPr>
        <w:t xml:space="preserve">  необходимый</w:t>
      </w:r>
      <w:proofErr w:type="gramEnd"/>
      <w:r w:rsidRPr="002F52B8">
        <w:rPr>
          <w:rFonts w:ascii="Times New Roman" w:hAnsi="Times New Roman"/>
          <w:sz w:val="24"/>
          <w:szCs w:val="24"/>
        </w:rPr>
        <w:t xml:space="preserve"> объем теоретических и практических навыков:</w:t>
      </w:r>
    </w:p>
    <w:p w:rsidR="0038460B" w:rsidRPr="002D4944" w:rsidRDefault="0038460B" w:rsidP="0038460B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38460B" w:rsidRDefault="0038460B" w:rsidP="0038460B">
      <w:pPr>
        <w:tabs>
          <w:tab w:val="left" w:leader="underscore" w:pos="10206"/>
        </w:tabs>
        <w:ind w:firstLine="709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38460B" w:rsidRDefault="0038460B" w:rsidP="0038460B">
      <w:pPr>
        <w:tabs>
          <w:tab w:val="left" w:leader="underscore" w:pos="10206"/>
        </w:tabs>
        <w:spacing w:line="307" w:lineRule="auto"/>
        <w:rPr>
          <w:b/>
        </w:rPr>
      </w:pPr>
    </w:p>
    <w:p w:rsidR="0038460B" w:rsidRDefault="0038460B" w:rsidP="0038460B">
      <w:pPr>
        <w:tabs>
          <w:tab w:val="left" w:leader="underscore" w:pos="10206"/>
        </w:tabs>
        <w:spacing w:after="120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5358BD" w:rsidRPr="009D44B0" w:rsidRDefault="005358BD" w:rsidP="005358BD">
      <w:pPr>
        <w:ind w:firstLine="709"/>
        <w:jc w:val="both"/>
      </w:pPr>
      <w:r>
        <w:t>П</w:t>
      </w:r>
      <w:r w:rsidRPr="009D44B0">
        <w:t>К-</w:t>
      </w:r>
      <w:r>
        <w:t>1</w:t>
      </w:r>
      <w:r w:rsidRPr="009D44B0">
        <w:t xml:space="preserve"> - </w:t>
      </w:r>
      <w:r w:rsidRPr="00E11CE3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5358BD" w:rsidRPr="009D44B0" w:rsidRDefault="005358BD" w:rsidP="005358BD">
      <w:pPr>
        <w:ind w:firstLine="709"/>
        <w:jc w:val="both"/>
        <w:rPr>
          <w:color w:val="000000"/>
          <w:lang w:bidi="ru-RU"/>
        </w:rPr>
      </w:pPr>
      <w:r>
        <w:t>ПК-6</w:t>
      </w:r>
      <w:r w:rsidRPr="009D44B0">
        <w:t xml:space="preserve"> – </w:t>
      </w:r>
      <w:r w:rsidRPr="00E11CE3">
        <w:rPr>
          <w:color w:val="000000"/>
          <w:lang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9D44B0">
        <w:rPr>
          <w:color w:val="000000"/>
          <w:lang w:bidi="ru-RU"/>
        </w:rPr>
        <w:t>.</w:t>
      </w:r>
    </w:p>
    <w:p w:rsidR="0038460B" w:rsidRDefault="0038460B" w:rsidP="0028198B">
      <w:pPr>
        <w:tabs>
          <w:tab w:val="left" w:leader="underscore" w:pos="10206"/>
        </w:tabs>
        <w:jc w:val="both"/>
      </w:pPr>
    </w:p>
    <w:p w:rsidR="00781267" w:rsidRDefault="00781267">
      <w:r>
        <w:br w:type="page"/>
      </w:r>
    </w:p>
    <w:p w:rsidR="00841FB7" w:rsidRPr="00781267" w:rsidRDefault="00841FB7" w:rsidP="004E75F9">
      <w:pPr>
        <w:tabs>
          <w:tab w:val="left" w:leader="underscore" w:pos="10206"/>
        </w:tabs>
        <w:spacing w:line="307" w:lineRule="auto"/>
        <w:rPr>
          <w:b/>
        </w:rPr>
      </w:pPr>
      <w:r w:rsidRPr="00781267">
        <w:rPr>
          <w:b/>
        </w:rPr>
        <w:lastRenderedPageBreak/>
        <w:t>1. П</w:t>
      </w:r>
      <w:r w:rsidRPr="0078126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81267" w:rsidRPr="00781267" w:rsidRDefault="00841FB7" w:rsidP="00781267">
      <w:pPr>
        <w:autoSpaceDE w:val="0"/>
        <w:autoSpaceDN w:val="0"/>
        <w:adjustRightInd w:val="0"/>
        <w:jc w:val="both"/>
        <w:rPr>
          <w:b/>
        </w:rPr>
      </w:pPr>
      <w:r w:rsidRPr="00781267">
        <w:rPr>
          <w:b/>
        </w:rPr>
        <w:t>1.1. Цель</w:t>
      </w:r>
      <w:r w:rsidR="00806809" w:rsidRPr="00781267">
        <w:rPr>
          <w:b/>
        </w:rPr>
        <w:t>ю</w:t>
      </w:r>
      <w:r w:rsidRPr="00781267">
        <w:rPr>
          <w:b/>
        </w:rPr>
        <w:t xml:space="preserve"> преподавания дисциплины </w:t>
      </w:r>
    </w:p>
    <w:p w:rsidR="00781267" w:rsidRDefault="00781267" w:rsidP="00781267">
      <w:pPr>
        <w:autoSpaceDE w:val="0"/>
        <w:autoSpaceDN w:val="0"/>
        <w:adjustRightInd w:val="0"/>
        <w:ind w:firstLine="540"/>
        <w:jc w:val="both"/>
      </w:pPr>
      <w:r>
        <w:t>-</w:t>
      </w:r>
      <w:r w:rsidRPr="002D4944">
        <w:t xml:space="preserve"> </w:t>
      </w:r>
      <w:r w:rsidR="00C2367D">
        <w:rPr>
          <w:szCs w:val="28"/>
        </w:rPr>
        <w:t xml:space="preserve">изучение методов </w:t>
      </w:r>
      <w:r w:rsidR="00C2367D" w:rsidRPr="00F737CB">
        <w:rPr>
          <w:szCs w:val="28"/>
        </w:rPr>
        <w:t>математическог</w:t>
      </w:r>
      <w:r w:rsidR="00C2367D">
        <w:rPr>
          <w:szCs w:val="28"/>
        </w:rPr>
        <w:t>о моделирования при решении задач ме</w:t>
      </w:r>
      <w:bookmarkStart w:id="0" w:name="_GoBack"/>
      <w:bookmarkEnd w:id="0"/>
      <w:r w:rsidR="00C2367D">
        <w:rPr>
          <w:szCs w:val="28"/>
        </w:rPr>
        <w:t>трологии и стандартизации</w:t>
      </w:r>
      <w:r>
        <w:t>;</w:t>
      </w:r>
    </w:p>
    <w:p w:rsidR="00CD1C4B" w:rsidRDefault="00781267" w:rsidP="00781267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81267">
        <w:rPr>
          <w:rFonts w:ascii="Times New Roman" w:hAnsi="Times New Roman"/>
          <w:sz w:val="24"/>
          <w:szCs w:val="24"/>
        </w:rPr>
        <w:t>- изучение основ разработки метрологического обеспечения научной, производственной, социальной и экологической деятельности.</w:t>
      </w:r>
    </w:p>
    <w:p w:rsidR="00781267" w:rsidRPr="00CD1C4B" w:rsidRDefault="00841FB7" w:rsidP="00CD1C4B">
      <w:pPr>
        <w:pStyle w:val="13"/>
        <w:shd w:val="clear" w:color="auto" w:fill="auto"/>
        <w:spacing w:before="0" w:after="0" w:line="240" w:lineRule="auto"/>
        <w:ind w:firstLine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D1C4B">
        <w:rPr>
          <w:rFonts w:ascii="Times New Roman" w:hAnsi="Times New Roman"/>
          <w:b/>
          <w:sz w:val="24"/>
          <w:szCs w:val="24"/>
        </w:rPr>
        <w:t xml:space="preserve">1.2. </w:t>
      </w:r>
      <w:r w:rsidR="00CD1C4B">
        <w:rPr>
          <w:rFonts w:ascii="Times New Roman" w:hAnsi="Times New Roman"/>
          <w:b/>
          <w:sz w:val="24"/>
          <w:szCs w:val="24"/>
        </w:rPr>
        <w:t>Задачи дисциплины:</w:t>
      </w:r>
      <w:r w:rsidR="00806809" w:rsidRPr="00CD1C4B">
        <w:rPr>
          <w:rFonts w:ascii="Times New Roman" w:hAnsi="Times New Roman"/>
          <w:b/>
          <w:sz w:val="24"/>
          <w:szCs w:val="24"/>
        </w:rPr>
        <w:t xml:space="preserve"> </w:t>
      </w:r>
    </w:p>
    <w:p w:rsidR="002F52B8" w:rsidRPr="002F52B8" w:rsidRDefault="00781267" w:rsidP="002F52B8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F52B8" w:rsidRPr="002F52B8">
        <w:rPr>
          <w:rFonts w:ascii="Times New Roman" w:hAnsi="Times New Roman"/>
          <w:sz w:val="24"/>
          <w:szCs w:val="24"/>
        </w:rPr>
        <w:t>дать</w:t>
      </w:r>
      <w:r w:rsidR="002F52B8">
        <w:rPr>
          <w:rFonts w:ascii="Times New Roman" w:hAnsi="Times New Roman"/>
          <w:sz w:val="24"/>
          <w:szCs w:val="24"/>
        </w:rPr>
        <w:t xml:space="preserve"> обучаемым</w:t>
      </w:r>
      <w:r w:rsidR="002F52B8"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C2367D" w:rsidRDefault="00C2367D" w:rsidP="00C2367D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изучение основных методов математического моделирования технических объектов и технологических процессов при решении задач метрологии и стандартизации,</w:t>
      </w:r>
    </w:p>
    <w:p w:rsidR="00C2367D" w:rsidRDefault="00C2367D" w:rsidP="00C2367D">
      <w:pPr>
        <w:pStyle w:val="11"/>
        <w:shd w:val="clear" w:color="auto" w:fill="auto"/>
        <w:spacing w:before="0" w:after="0" w:line="298" w:lineRule="exact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D60967">
        <w:rPr>
          <w:color w:val="000000"/>
        </w:rPr>
        <w:t>изучение методов и способов проведения вычислительных экспериментов,</w:t>
      </w:r>
    </w:p>
    <w:p w:rsidR="00C2367D" w:rsidRPr="00D60967" w:rsidRDefault="00C2367D" w:rsidP="00C2367D">
      <w:pPr>
        <w:pStyle w:val="bodytext0"/>
        <w:shd w:val="clear" w:color="auto" w:fill="FFFFFF"/>
        <w:spacing w:before="0" w:beforeAutospacing="0" w:after="0" w:afterAutospacing="0"/>
        <w:ind w:firstLine="709"/>
        <w:contextualSpacing/>
        <w:rPr>
          <w:color w:val="000000"/>
        </w:rPr>
      </w:pPr>
      <w:r>
        <w:rPr>
          <w:b/>
        </w:rPr>
        <w:t xml:space="preserve">- </w:t>
      </w:r>
      <w:r w:rsidRPr="00D60967">
        <w:rPr>
          <w:color w:val="000000"/>
        </w:rPr>
        <w:t>вопросы принятия решений по результатам математического моделирования технических объектов и технологических процессов при решении задач метрологии и стандартизации.</w:t>
      </w:r>
    </w:p>
    <w:p w:rsidR="00841FB7" w:rsidRPr="00CD1C4B" w:rsidRDefault="00841FB7" w:rsidP="00CD1C4B">
      <w:pPr>
        <w:pStyle w:val="11"/>
        <w:shd w:val="clear" w:color="auto" w:fill="auto"/>
        <w:spacing w:before="0" w:after="0" w:line="298" w:lineRule="exact"/>
        <w:ind w:firstLine="0"/>
        <w:jc w:val="both"/>
        <w:rPr>
          <w:b/>
        </w:rPr>
      </w:pPr>
      <w:r w:rsidRPr="00CD1C4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7796"/>
        <w:gridCol w:w="1276"/>
      </w:tblGrid>
      <w:tr w:rsidR="000544D5" w:rsidRPr="00787BE6" w:rsidTr="000544D5">
        <w:trPr>
          <w:tblHeader/>
        </w:trPr>
        <w:tc>
          <w:tcPr>
            <w:tcW w:w="534" w:type="dxa"/>
            <w:vAlign w:val="center"/>
          </w:tcPr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 xml:space="preserve">№ </w:t>
            </w:r>
          </w:p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796" w:type="dxa"/>
            <w:vAlign w:val="center"/>
          </w:tcPr>
          <w:p w:rsidR="000544D5" w:rsidRPr="00787BE6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276" w:type="dxa"/>
            <w:vAlign w:val="center"/>
          </w:tcPr>
          <w:p w:rsidR="000544D5" w:rsidRPr="00787BE6" w:rsidRDefault="000544D5" w:rsidP="000544D5">
            <w:pPr>
              <w:ind w:left="-107" w:right="-108"/>
              <w:jc w:val="center"/>
              <w:rPr>
                <w:b/>
                <w:sz w:val="20"/>
                <w:szCs w:val="20"/>
              </w:rPr>
            </w:pPr>
            <w:r w:rsidRPr="00787BE6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0544D5" w:rsidTr="000544D5">
        <w:tc>
          <w:tcPr>
            <w:tcW w:w="9606" w:type="dxa"/>
            <w:gridSpan w:val="3"/>
            <w:vAlign w:val="center"/>
          </w:tcPr>
          <w:p w:rsidR="000544D5" w:rsidRDefault="000544D5" w:rsidP="000544D5">
            <w:pPr>
              <w:jc w:val="center"/>
            </w:pPr>
            <w:r>
              <w:t>Профессиональные (ПК)</w:t>
            </w:r>
          </w:p>
        </w:tc>
      </w:tr>
      <w:tr w:rsidR="000544D5" w:rsidTr="000544D5">
        <w:tc>
          <w:tcPr>
            <w:tcW w:w="534" w:type="dxa"/>
            <w:vAlign w:val="center"/>
          </w:tcPr>
          <w:p w:rsidR="000544D5" w:rsidRDefault="005358BD" w:rsidP="000544D5">
            <w:pPr>
              <w:jc w:val="center"/>
            </w:pPr>
            <w:r>
              <w:t>1</w:t>
            </w:r>
          </w:p>
        </w:tc>
        <w:tc>
          <w:tcPr>
            <w:tcW w:w="7796" w:type="dxa"/>
            <w:vAlign w:val="center"/>
          </w:tcPr>
          <w:p w:rsidR="000544D5" w:rsidRPr="008B67A6" w:rsidRDefault="005358BD" w:rsidP="000544D5">
            <w:pPr>
              <w:rPr>
                <w:color w:val="000000"/>
              </w:rPr>
            </w:pPr>
            <w:r w:rsidRPr="00E11CE3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276" w:type="dxa"/>
            <w:vAlign w:val="center"/>
          </w:tcPr>
          <w:p w:rsidR="000544D5" w:rsidRDefault="005358BD" w:rsidP="000544D5">
            <w:pPr>
              <w:jc w:val="center"/>
            </w:pPr>
            <w:r>
              <w:t>ПК-1</w:t>
            </w:r>
          </w:p>
        </w:tc>
      </w:tr>
      <w:tr w:rsidR="000544D5" w:rsidTr="000544D5">
        <w:tc>
          <w:tcPr>
            <w:tcW w:w="534" w:type="dxa"/>
            <w:vAlign w:val="center"/>
          </w:tcPr>
          <w:p w:rsidR="000544D5" w:rsidRDefault="005358BD" w:rsidP="000544D5">
            <w:pPr>
              <w:jc w:val="center"/>
            </w:pPr>
            <w:r>
              <w:t>2</w:t>
            </w:r>
          </w:p>
        </w:tc>
        <w:tc>
          <w:tcPr>
            <w:tcW w:w="7796" w:type="dxa"/>
            <w:vAlign w:val="center"/>
          </w:tcPr>
          <w:p w:rsidR="000544D5" w:rsidRPr="008B67A6" w:rsidRDefault="005358BD" w:rsidP="000544D5">
            <w:pPr>
              <w:jc w:val="both"/>
              <w:rPr>
                <w:color w:val="000000"/>
              </w:rPr>
            </w:pPr>
            <w:r w:rsidRPr="00E11CE3">
              <w:rPr>
                <w:color w:val="000000"/>
                <w:lang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  <w:r w:rsidRPr="009D44B0">
              <w:rPr>
                <w:color w:val="000000"/>
                <w:lang w:bidi="ru-RU"/>
              </w:rPr>
              <w:t>.</w:t>
            </w:r>
          </w:p>
        </w:tc>
        <w:tc>
          <w:tcPr>
            <w:tcW w:w="1276" w:type="dxa"/>
            <w:vAlign w:val="center"/>
          </w:tcPr>
          <w:p w:rsidR="000544D5" w:rsidRDefault="005358BD" w:rsidP="005358BD">
            <w:pPr>
              <w:jc w:val="center"/>
            </w:pPr>
            <w:r>
              <w:t>ПК-6</w:t>
            </w:r>
          </w:p>
        </w:tc>
      </w:tr>
    </w:tbl>
    <w:p w:rsidR="000544D5" w:rsidRDefault="000544D5" w:rsidP="000544D5"/>
    <w:p w:rsidR="000544D5" w:rsidRDefault="000544D5" w:rsidP="000544D5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0544D5" w:rsidRDefault="000544D5" w:rsidP="000544D5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0544D5" w:rsidRPr="00C07188" w:rsidRDefault="000544D5" w:rsidP="000544D5">
      <w:pPr>
        <w:ind w:firstLine="709"/>
        <w:contextualSpacing/>
        <w:jc w:val="both"/>
      </w:pPr>
      <w:r w:rsidRPr="002D4944">
        <w:t xml:space="preserve">- основы метрологии, включая понятия, связанные с объектами и средствами измерения, закономерности формирования результата измерения, принципы </w:t>
      </w:r>
      <w:r>
        <w:t>математического моделирования с учётом</w:t>
      </w:r>
      <w:r w:rsidRPr="002D4944">
        <w:t xml:space="preserve"> норматив</w:t>
      </w:r>
      <w:r>
        <w:t>но-правовых основ</w:t>
      </w:r>
      <w:r w:rsidRPr="002D4944">
        <w:t xml:space="preserve"> метрологии</w:t>
      </w:r>
      <w:r>
        <w:t>.</w:t>
      </w:r>
    </w:p>
    <w:p w:rsidR="000544D5" w:rsidRDefault="000544D5" w:rsidP="000544D5">
      <w:pPr>
        <w:ind w:firstLine="709"/>
        <w:contextualSpacing/>
        <w:jc w:val="both"/>
        <w:rPr>
          <w:b/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</w:p>
    <w:p w:rsidR="000544D5" w:rsidRPr="002D4944" w:rsidRDefault="000544D5" w:rsidP="000544D5">
      <w:pPr>
        <w:ind w:firstLine="709"/>
        <w:contextualSpacing/>
        <w:jc w:val="both"/>
      </w:pPr>
      <w:r>
        <w:rPr>
          <w:b/>
          <w:i/>
        </w:rPr>
        <w:t>-</w:t>
      </w:r>
      <w:r w:rsidRPr="002D4944">
        <w:t xml:space="preserve"> выполнять работы по </w:t>
      </w:r>
      <w:r>
        <w:t>математическому моделированию</w:t>
      </w:r>
      <w:r w:rsidRPr="002D4944">
        <w:t>; использовать современные методы измерений, контроля, испытаний и управления качеством;</w:t>
      </w:r>
    </w:p>
    <w:p w:rsidR="000544D5" w:rsidRDefault="000544D5" w:rsidP="000544D5">
      <w:pPr>
        <w:ind w:firstLine="709"/>
        <w:contextualSpacing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>:</w:t>
      </w:r>
    </w:p>
    <w:p w:rsidR="000544D5" w:rsidRPr="002D4944" w:rsidRDefault="000544D5" w:rsidP="000544D5">
      <w:pPr>
        <w:ind w:firstLine="709"/>
        <w:contextualSpacing/>
        <w:jc w:val="both"/>
      </w:pPr>
      <w:r>
        <w:rPr>
          <w:b/>
          <w:bCs/>
          <w:i/>
        </w:rPr>
        <w:t xml:space="preserve">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>
        <w:t>математического моделирования</w:t>
      </w:r>
      <w:r w:rsidRPr="002D4944">
        <w:t xml:space="preserve"> технологических процессов различных видов производств.</w:t>
      </w:r>
    </w:p>
    <w:p w:rsidR="000544D5" w:rsidRPr="00D7503D" w:rsidRDefault="000544D5" w:rsidP="000544D5">
      <w:pPr>
        <w:ind w:firstLine="567"/>
        <w:jc w:val="both"/>
      </w:pPr>
      <w:r w:rsidRPr="007416E7">
        <w:rPr>
          <w:b/>
          <w:i/>
        </w:rPr>
        <w:t>Иметь навык:</w:t>
      </w:r>
    </w:p>
    <w:p w:rsidR="000544D5" w:rsidRDefault="000544D5" w:rsidP="000544D5">
      <w:pPr>
        <w:ind w:firstLine="567"/>
        <w:jc w:val="both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:rsidR="000544D5" w:rsidRDefault="000544D5" w:rsidP="000544D5">
      <w:pPr>
        <w:ind w:firstLine="567"/>
        <w:jc w:val="both"/>
      </w:pPr>
      <w:r w:rsidRPr="007416E7">
        <w:rPr>
          <w:b/>
          <w:i/>
        </w:rPr>
        <w:t>Быть способным:</w:t>
      </w:r>
    </w:p>
    <w:p w:rsidR="000544D5" w:rsidRDefault="000544D5" w:rsidP="000544D5">
      <w:pPr>
        <w:ind w:firstLine="567"/>
        <w:jc w:val="both"/>
        <w:rPr>
          <w:szCs w:val="28"/>
        </w:rPr>
      </w:pPr>
      <w:r>
        <w:rPr>
          <w:szCs w:val="28"/>
        </w:rPr>
        <w:t xml:space="preserve">- демонстрировать навыки владения </w:t>
      </w:r>
      <w:r w:rsidRPr="002D4944">
        <w:t xml:space="preserve">основными </w:t>
      </w:r>
      <w:r>
        <w:t xml:space="preserve">методами </w:t>
      </w:r>
      <w:r w:rsidRPr="002D4944">
        <w:t xml:space="preserve">в сфере </w:t>
      </w:r>
      <w:r>
        <w:t>математического моделирования</w:t>
      </w:r>
      <w:r w:rsidRPr="002D4944">
        <w:t xml:space="preserve"> пр</w:t>
      </w:r>
      <w:r>
        <w:t>оизводства, качества продукции и услуг.</w:t>
      </w:r>
    </w:p>
    <w:p w:rsidR="000544D5" w:rsidRDefault="000544D5" w:rsidP="000544D5"/>
    <w:p w:rsidR="000544D5" w:rsidRPr="00CD1C4B" w:rsidRDefault="000544D5" w:rsidP="000544D5">
      <w:pPr>
        <w:rPr>
          <w:b/>
          <w:bCs/>
        </w:rPr>
      </w:pPr>
      <w:r w:rsidRPr="00CD1C4B">
        <w:rPr>
          <w:b/>
        </w:rPr>
        <w:t>2. Место дисциплины в структуре образовательной программы</w:t>
      </w:r>
    </w:p>
    <w:p w:rsidR="000544D5" w:rsidRDefault="000544D5" w:rsidP="000544D5">
      <w:pPr>
        <w:jc w:val="both"/>
      </w:pPr>
    </w:p>
    <w:p w:rsidR="000544D5" w:rsidRDefault="000544D5" w:rsidP="000544D5">
      <w:pPr>
        <w:jc w:val="both"/>
      </w:pPr>
      <w:r>
        <w:rPr>
          <w:b/>
        </w:rPr>
        <w:lastRenderedPageBreak/>
        <w:t>2.1.</w:t>
      </w:r>
      <w:r w:rsidRPr="00D7503D">
        <w:rPr>
          <w:b/>
        </w:rPr>
        <w:t xml:space="preserve"> </w:t>
      </w:r>
      <w:r w:rsidRPr="00B27566">
        <w:rPr>
          <w:b/>
        </w:rPr>
        <w:t>Перечень дисциплин, освоение которых обучающимися необходимо для изучения данной дисциплины</w:t>
      </w:r>
      <w:r>
        <w:t>:</w:t>
      </w:r>
      <w:r w:rsidRPr="00D7503D">
        <w:t xml:space="preserve"> </w:t>
      </w:r>
      <w:r>
        <w:t xml:space="preserve">Математика, Физика, Химия, Информатика, Информационные технологии, </w:t>
      </w:r>
      <w:r w:rsidRPr="00A90F13">
        <w:rPr>
          <w:bCs/>
          <w:iCs/>
        </w:rPr>
        <w:t>Физические основы измерений и эталоны</w:t>
      </w:r>
      <w:r>
        <w:rPr>
          <w:bCs/>
          <w:iCs/>
        </w:rPr>
        <w:t xml:space="preserve">, Электротехника и электроника, </w:t>
      </w:r>
      <w:r>
        <w:t>Методы и средства измерений и контроля, Планирование и организация эксперимента, Теория и расчёт измерительных преобразователей и приборов,</w:t>
      </w:r>
      <w:r w:rsidRPr="00C2367D">
        <w:t xml:space="preserve"> </w:t>
      </w:r>
      <w:r>
        <w:t>Производственная практика.</w:t>
      </w:r>
    </w:p>
    <w:p w:rsidR="000544D5" w:rsidRDefault="000544D5" w:rsidP="000544D5">
      <w:pPr>
        <w:jc w:val="both"/>
      </w:pPr>
      <w:r w:rsidRPr="00D7503D">
        <w:rPr>
          <w:b/>
        </w:rPr>
        <w:t>2.2. Перечень дисциплин, изучение которых базируется на материале данной дисциплины</w:t>
      </w:r>
      <w:r>
        <w:rPr>
          <w:b/>
        </w:rPr>
        <w:t>:</w:t>
      </w:r>
      <w:r>
        <w:t xml:space="preserve"> Физические основы учёта нефти и газа при технологических операциях, производственная (преддипломная)</w:t>
      </w:r>
      <w:r w:rsidRPr="00A90F13">
        <w:t xml:space="preserve"> практик</w:t>
      </w:r>
      <w:r>
        <w:t xml:space="preserve">а, </w:t>
      </w:r>
      <w:r w:rsidRPr="003D2D2C">
        <w:t>Защита выпускной квалификационной работы, включая подготовку к процедуре защиты и процедуру защиты</w:t>
      </w:r>
      <w:r>
        <w:t>.</w:t>
      </w:r>
    </w:p>
    <w:p w:rsidR="000544D5" w:rsidRPr="008A33F6" w:rsidRDefault="000544D5" w:rsidP="000544D5">
      <w:pPr>
        <w:jc w:val="both"/>
      </w:pPr>
    </w:p>
    <w:p w:rsidR="000544D5" w:rsidRDefault="000544D5" w:rsidP="000544D5">
      <w:r w:rsidRPr="00D7503D">
        <w:rPr>
          <w:b/>
        </w:rPr>
        <w:t>3. Структура и содержание дисциплины:</w:t>
      </w:r>
    </w:p>
    <w:p w:rsidR="000544D5" w:rsidRDefault="000544D5" w:rsidP="000544D5">
      <w:r>
        <w:t>Общая трудоемкость дисциплины составляет 4 зачетных единиц, 144  часов.</w:t>
      </w:r>
    </w:p>
    <w:p w:rsidR="000544D5" w:rsidRDefault="000544D5" w:rsidP="000544D5">
      <w:pPr>
        <w:jc w:val="both"/>
      </w:pPr>
    </w:p>
    <w:p w:rsidR="000544D5" w:rsidRPr="00D7503D" w:rsidRDefault="000544D5" w:rsidP="000544D5">
      <w:pPr>
        <w:rPr>
          <w:b/>
        </w:rPr>
      </w:pPr>
      <w:r w:rsidRPr="00D7503D">
        <w:rPr>
          <w:b/>
        </w:rPr>
        <w:t>3.1. Объем дисциплины и виды учебной работы</w:t>
      </w:r>
    </w:p>
    <w:tbl>
      <w:tblPr>
        <w:tblW w:w="9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9"/>
        <w:gridCol w:w="709"/>
        <w:gridCol w:w="858"/>
        <w:gridCol w:w="560"/>
        <w:gridCol w:w="425"/>
        <w:gridCol w:w="567"/>
        <w:gridCol w:w="567"/>
        <w:gridCol w:w="567"/>
        <w:gridCol w:w="992"/>
        <w:gridCol w:w="433"/>
        <w:gridCol w:w="1693"/>
        <w:gridCol w:w="426"/>
        <w:gridCol w:w="432"/>
      </w:tblGrid>
      <w:tr w:rsidR="000544D5" w:rsidRPr="00727EE7" w:rsidTr="00260789">
        <w:trPr>
          <w:trHeight w:val="630"/>
          <w:tblHeader/>
          <w:jc w:val="center"/>
        </w:trPr>
        <w:tc>
          <w:tcPr>
            <w:tcW w:w="859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EE00DA">
            <w:pPr>
              <w:ind w:left="-99" w:right="-108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8" w:type="dxa"/>
            <w:vMerge w:val="restart"/>
            <w:textDirection w:val="btLr"/>
            <w:vAlign w:val="center"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2686" w:type="dxa"/>
            <w:gridSpan w:val="5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33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693" w:type="dxa"/>
            <w:vMerge w:val="restart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6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432" w:type="dxa"/>
            <w:vMerge w:val="restart"/>
            <w:shd w:val="clear" w:color="auto" w:fill="auto"/>
            <w:textDirection w:val="btLr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27EE7">
              <w:rPr>
                <w:b/>
                <w:sz w:val="20"/>
                <w:szCs w:val="20"/>
              </w:rPr>
              <w:t>Зачет</w:t>
            </w:r>
            <w:r w:rsidR="00967544">
              <w:rPr>
                <w:b/>
                <w:sz w:val="20"/>
                <w:szCs w:val="20"/>
              </w:rPr>
              <w:t xml:space="preserve"> с оценкой</w:t>
            </w:r>
          </w:p>
        </w:tc>
      </w:tr>
      <w:tr w:rsidR="000544D5" w:rsidRPr="00727EE7" w:rsidTr="00260789">
        <w:trPr>
          <w:trHeight w:val="1002"/>
          <w:tblHeader/>
          <w:jc w:val="center"/>
        </w:trPr>
        <w:tc>
          <w:tcPr>
            <w:tcW w:w="859" w:type="dxa"/>
            <w:vMerge/>
            <w:shd w:val="clear" w:color="auto" w:fill="auto"/>
          </w:tcPr>
          <w:p w:rsidR="000544D5" w:rsidRPr="00727EE7" w:rsidRDefault="000544D5" w:rsidP="00EE00DA">
            <w:pPr>
              <w:ind w:left="-99" w:right="-108"/>
              <w:jc w:val="center"/>
              <w:rPr>
                <w:b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0544D5" w:rsidRPr="00727EE7" w:rsidRDefault="000544D5" w:rsidP="00EE00DA">
            <w:pPr>
              <w:ind w:left="-108" w:right="-101"/>
              <w:jc w:val="center"/>
              <w:rPr>
                <w:b/>
              </w:rPr>
            </w:pPr>
          </w:p>
        </w:tc>
        <w:tc>
          <w:tcPr>
            <w:tcW w:w="858" w:type="dxa"/>
            <w:vMerge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</w:rPr>
            </w:pPr>
          </w:p>
        </w:tc>
        <w:tc>
          <w:tcPr>
            <w:tcW w:w="560" w:type="dxa"/>
            <w:shd w:val="clear" w:color="auto" w:fill="auto"/>
            <w:vAlign w:val="center"/>
          </w:tcPr>
          <w:p w:rsidR="000544D5" w:rsidRPr="00727EE7" w:rsidRDefault="000544D5" w:rsidP="00EE00DA">
            <w:pPr>
              <w:ind w:left="-115" w:right="-101"/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0544D5" w:rsidRPr="00727EE7" w:rsidRDefault="000544D5" w:rsidP="00EE00DA">
            <w:pPr>
              <w:ind w:left="-108" w:right="-108"/>
              <w:jc w:val="center"/>
              <w:rPr>
                <w:b/>
              </w:rPr>
            </w:pPr>
            <w:proofErr w:type="spellStart"/>
            <w:r w:rsidRPr="00727EE7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proofErr w:type="spellStart"/>
            <w:r w:rsidRPr="00727EE7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  <w:r w:rsidRPr="00727EE7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92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33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1693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26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  <w:tc>
          <w:tcPr>
            <w:tcW w:w="432" w:type="dxa"/>
            <w:vMerge/>
            <w:shd w:val="clear" w:color="auto" w:fill="auto"/>
          </w:tcPr>
          <w:p w:rsidR="000544D5" w:rsidRPr="00727EE7" w:rsidRDefault="000544D5" w:rsidP="000544D5">
            <w:pPr>
              <w:jc w:val="center"/>
              <w:rPr>
                <w:b/>
              </w:rPr>
            </w:pPr>
          </w:p>
        </w:tc>
      </w:tr>
      <w:tr w:rsidR="000544D5" w:rsidTr="00260789">
        <w:trPr>
          <w:jc w:val="center"/>
        </w:trPr>
        <w:tc>
          <w:tcPr>
            <w:tcW w:w="859" w:type="dxa"/>
          </w:tcPr>
          <w:p w:rsidR="000544D5" w:rsidRDefault="000544D5" w:rsidP="00EE00DA">
            <w:pPr>
              <w:ind w:left="-99" w:right="-108"/>
              <w:jc w:val="center"/>
            </w:pPr>
            <w:r>
              <w:rPr>
                <w:sz w:val="20"/>
                <w:szCs w:val="20"/>
              </w:rPr>
              <w:t>8</w:t>
            </w:r>
            <w:r w:rsidR="00EE00DA">
              <w:rPr>
                <w:sz w:val="20"/>
                <w:szCs w:val="20"/>
              </w:rPr>
              <w:t>/9</w:t>
            </w:r>
          </w:p>
        </w:tc>
        <w:tc>
          <w:tcPr>
            <w:tcW w:w="709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144</w:t>
            </w:r>
            <w:r w:rsidR="00EE00DA">
              <w:rPr>
                <w:sz w:val="20"/>
                <w:szCs w:val="20"/>
              </w:rPr>
              <w:t>/144</w:t>
            </w:r>
          </w:p>
        </w:tc>
        <w:tc>
          <w:tcPr>
            <w:tcW w:w="858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  <w:r w:rsidR="000544D5" w:rsidRPr="00B176CC">
              <w:rPr>
                <w:sz w:val="20"/>
                <w:szCs w:val="20"/>
              </w:rPr>
              <w:t>,3</w:t>
            </w:r>
            <w:r w:rsidR="00EE00DA">
              <w:rPr>
                <w:sz w:val="20"/>
                <w:szCs w:val="20"/>
              </w:rPr>
              <w:t>/10,3</w:t>
            </w:r>
          </w:p>
        </w:tc>
        <w:tc>
          <w:tcPr>
            <w:tcW w:w="560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EE00DA">
              <w:rPr>
                <w:sz w:val="20"/>
                <w:szCs w:val="20"/>
              </w:rPr>
              <w:t>/4</w:t>
            </w:r>
          </w:p>
        </w:tc>
        <w:tc>
          <w:tcPr>
            <w:tcW w:w="425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0544D5" w:rsidRPr="00B176CC" w:rsidRDefault="00967544" w:rsidP="00EE00DA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  <w:r w:rsidR="00EE00DA">
              <w:rPr>
                <w:sz w:val="20"/>
                <w:szCs w:val="20"/>
              </w:rPr>
              <w:t>/4</w:t>
            </w:r>
          </w:p>
        </w:tc>
        <w:tc>
          <w:tcPr>
            <w:tcW w:w="567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2</w:t>
            </w:r>
            <w:r w:rsidR="00EE00DA">
              <w:rPr>
                <w:sz w:val="20"/>
                <w:szCs w:val="20"/>
              </w:rPr>
              <w:t>/2</w:t>
            </w:r>
          </w:p>
        </w:tc>
        <w:tc>
          <w:tcPr>
            <w:tcW w:w="567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0,3</w:t>
            </w:r>
            <w:r w:rsidR="00EE00DA">
              <w:rPr>
                <w:sz w:val="20"/>
                <w:szCs w:val="20"/>
              </w:rPr>
              <w:t>/0,3</w:t>
            </w:r>
          </w:p>
        </w:tc>
        <w:tc>
          <w:tcPr>
            <w:tcW w:w="992" w:type="dxa"/>
          </w:tcPr>
          <w:p w:rsidR="000544D5" w:rsidRPr="00B176CC" w:rsidRDefault="00967544" w:rsidP="00260789">
            <w:pPr>
              <w:ind w:left="-115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="000544D5" w:rsidRPr="00B176CC">
              <w:rPr>
                <w:sz w:val="20"/>
                <w:szCs w:val="20"/>
              </w:rPr>
              <w:t>,7</w:t>
            </w:r>
            <w:r w:rsidR="00260789">
              <w:rPr>
                <w:sz w:val="20"/>
                <w:szCs w:val="20"/>
              </w:rPr>
              <w:t>/133,7</w:t>
            </w:r>
          </w:p>
        </w:tc>
        <w:tc>
          <w:tcPr>
            <w:tcW w:w="433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93" w:type="dxa"/>
          </w:tcPr>
          <w:p w:rsidR="000544D5" w:rsidRPr="00B176CC" w:rsidRDefault="000544D5" w:rsidP="00260789">
            <w:pPr>
              <w:ind w:left="-116" w:right="-101"/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контр. раб</w:t>
            </w:r>
            <w:r w:rsidR="00260789">
              <w:rPr>
                <w:sz w:val="20"/>
                <w:szCs w:val="20"/>
              </w:rPr>
              <w:t xml:space="preserve">/ </w:t>
            </w:r>
            <w:proofErr w:type="gramStart"/>
            <w:r w:rsidR="00260789">
              <w:rPr>
                <w:sz w:val="20"/>
                <w:szCs w:val="20"/>
              </w:rPr>
              <w:t>контр раб</w:t>
            </w:r>
            <w:proofErr w:type="gramEnd"/>
          </w:p>
        </w:tc>
        <w:tc>
          <w:tcPr>
            <w:tcW w:w="426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-</w:t>
            </w:r>
          </w:p>
        </w:tc>
        <w:tc>
          <w:tcPr>
            <w:tcW w:w="432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+</w:t>
            </w:r>
          </w:p>
        </w:tc>
      </w:tr>
      <w:tr w:rsidR="000544D5" w:rsidTr="00260789">
        <w:trPr>
          <w:jc w:val="center"/>
        </w:trPr>
        <w:tc>
          <w:tcPr>
            <w:tcW w:w="859" w:type="dxa"/>
          </w:tcPr>
          <w:p w:rsidR="000544D5" w:rsidRDefault="000544D5" w:rsidP="00EE00DA">
            <w:pPr>
              <w:ind w:left="-99" w:right="-108"/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144</w:t>
            </w:r>
            <w:r w:rsidR="00EE00DA">
              <w:rPr>
                <w:b/>
                <w:sz w:val="20"/>
                <w:szCs w:val="20"/>
              </w:rPr>
              <w:t>/144</w:t>
            </w:r>
          </w:p>
        </w:tc>
        <w:tc>
          <w:tcPr>
            <w:tcW w:w="858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54</w:t>
            </w:r>
            <w:r w:rsidR="000544D5" w:rsidRPr="00B176CC">
              <w:rPr>
                <w:b/>
                <w:sz w:val="20"/>
                <w:szCs w:val="20"/>
              </w:rPr>
              <w:t>,3</w:t>
            </w:r>
            <w:r w:rsidR="00EE00DA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560" w:type="dxa"/>
          </w:tcPr>
          <w:p w:rsidR="000544D5" w:rsidRPr="00B176CC" w:rsidRDefault="00967544" w:rsidP="00EE00DA">
            <w:pPr>
              <w:ind w:left="-115" w:right="-10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EE00DA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425" w:type="dxa"/>
          </w:tcPr>
          <w:p w:rsidR="000544D5" w:rsidRDefault="000544D5" w:rsidP="000544D5">
            <w:pPr>
              <w:jc w:val="center"/>
              <w:rPr>
                <w:b/>
                <w:sz w:val="20"/>
                <w:szCs w:val="20"/>
              </w:rPr>
            </w:pPr>
          </w:p>
          <w:p w:rsidR="00EE00DA" w:rsidRPr="00B176CC" w:rsidRDefault="00EE00DA" w:rsidP="000544D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0544D5" w:rsidRPr="00B176CC" w:rsidRDefault="00967544" w:rsidP="00EE00DA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EE00DA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567" w:type="dxa"/>
          </w:tcPr>
          <w:p w:rsidR="000544D5" w:rsidRPr="00B176CC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2</w:t>
            </w:r>
            <w:r w:rsidR="00EE00DA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567" w:type="dxa"/>
          </w:tcPr>
          <w:p w:rsidR="000544D5" w:rsidRPr="00B176CC" w:rsidRDefault="000544D5" w:rsidP="00EE00DA">
            <w:pPr>
              <w:ind w:left="-108" w:right="-101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0,3</w:t>
            </w:r>
            <w:r w:rsidR="00EE00DA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92" w:type="dxa"/>
          </w:tcPr>
          <w:p w:rsidR="000544D5" w:rsidRPr="00B176CC" w:rsidRDefault="000544D5" w:rsidP="00260789">
            <w:pPr>
              <w:ind w:left="-115" w:right="-108"/>
              <w:jc w:val="center"/>
              <w:rPr>
                <w:b/>
                <w:sz w:val="20"/>
                <w:szCs w:val="20"/>
              </w:rPr>
            </w:pPr>
            <w:r w:rsidRPr="00B176CC">
              <w:rPr>
                <w:b/>
                <w:sz w:val="20"/>
                <w:szCs w:val="20"/>
              </w:rPr>
              <w:t>8</w:t>
            </w:r>
            <w:r w:rsidR="00967544">
              <w:rPr>
                <w:b/>
                <w:sz w:val="20"/>
                <w:szCs w:val="20"/>
              </w:rPr>
              <w:t>9</w:t>
            </w:r>
            <w:r w:rsidRPr="00B176CC">
              <w:rPr>
                <w:b/>
                <w:sz w:val="20"/>
                <w:szCs w:val="20"/>
              </w:rPr>
              <w:t>,7</w:t>
            </w:r>
            <w:r w:rsidR="00260789">
              <w:rPr>
                <w:b/>
                <w:sz w:val="20"/>
                <w:szCs w:val="20"/>
              </w:rPr>
              <w:t>/133,7</w:t>
            </w:r>
          </w:p>
        </w:tc>
        <w:tc>
          <w:tcPr>
            <w:tcW w:w="433" w:type="dxa"/>
          </w:tcPr>
          <w:p w:rsidR="000544D5" w:rsidRPr="00B176CC" w:rsidRDefault="000544D5" w:rsidP="000544D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93" w:type="dxa"/>
          </w:tcPr>
          <w:p w:rsidR="000544D5" w:rsidRPr="00B176CC" w:rsidRDefault="00260789" w:rsidP="00260789">
            <w:pPr>
              <w:ind w:left="-116" w:right="-10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 р</w:t>
            </w:r>
            <w:r w:rsidR="000544D5" w:rsidRPr="00B176CC">
              <w:rPr>
                <w:b/>
                <w:sz w:val="20"/>
                <w:szCs w:val="20"/>
              </w:rPr>
              <w:t>аб</w:t>
            </w:r>
            <w:r>
              <w:rPr>
                <w:b/>
                <w:sz w:val="20"/>
                <w:szCs w:val="20"/>
              </w:rPr>
              <w:t>/ контр раб</w:t>
            </w:r>
          </w:p>
        </w:tc>
        <w:tc>
          <w:tcPr>
            <w:tcW w:w="426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-</w:t>
            </w:r>
          </w:p>
        </w:tc>
        <w:tc>
          <w:tcPr>
            <w:tcW w:w="432" w:type="dxa"/>
          </w:tcPr>
          <w:p w:rsidR="000544D5" w:rsidRPr="00B176CC" w:rsidRDefault="000544D5" w:rsidP="000544D5">
            <w:pPr>
              <w:jc w:val="center"/>
              <w:rPr>
                <w:sz w:val="20"/>
                <w:szCs w:val="20"/>
              </w:rPr>
            </w:pPr>
            <w:r w:rsidRPr="00B176CC">
              <w:rPr>
                <w:sz w:val="20"/>
                <w:szCs w:val="20"/>
              </w:rPr>
              <w:t>+</w:t>
            </w:r>
          </w:p>
        </w:tc>
      </w:tr>
    </w:tbl>
    <w:p w:rsidR="000544D5" w:rsidRDefault="000544D5" w:rsidP="000544D5">
      <w:pPr>
        <w:jc w:val="both"/>
      </w:pPr>
    </w:p>
    <w:p w:rsidR="000544D5" w:rsidRDefault="000544D5" w:rsidP="000544D5">
      <w:pPr>
        <w:jc w:val="both"/>
      </w:pPr>
    </w:p>
    <w:p w:rsidR="000544D5" w:rsidRDefault="000544D5" w:rsidP="000544D5">
      <w:pPr>
        <w:jc w:val="both"/>
        <w:sectPr w:rsidR="000544D5" w:rsidSect="000544D5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0544D5" w:rsidRPr="00F30881" w:rsidRDefault="000544D5" w:rsidP="000544D5">
      <w:pPr>
        <w:widowControl w:val="0"/>
        <w:rPr>
          <w:color w:val="000000"/>
        </w:rPr>
      </w:pPr>
      <w:r w:rsidRPr="00F30881">
        <w:rPr>
          <w:b/>
        </w:rPr>
        <w:lastRenderedPageBreak/>
        <w:t>3.1.1</w:t>
      </w:r>
      <w:r w:rsidRPr="00F30881">
        <w:rPr>
          <w:b/>
          <w:i/>
          <w:iCs/>
        </w:rPr>
        <w:t>.</w:t>
      </w:r>
      <w:r w:rsidRPr="00F30881">
        <w:rPr>
          <w:b/>
        </w:rPr>
        <w:t xml:space="preserve"> Объем часов и зачетных единиц по дисциплине</w:t>
      </w:r>
      <w:r w:rsidRPr="00F30881">
        <w:rPr>
          <w:color w:val="000000"/>
        </w:rPr>
        <w:t xml:space="preserve"> </w:t>
      </w:r>
    </w:p>
    <w:tbl>
      <w:tblPr>
        <w:tblW w:w="13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3923"/>
        <w:gridCol w:w="1134"/>
        <w:gridCol w:w="1320"/>
        <w:gridCol w:w="1241"/>
        <w:gridCol w:w="850"/>
        <w:gridCol w:w="1020"/>
        <w:gridCol w:w="1021"/>
        <w:gridCol w:w="113"/>
        <w:gridCol w:w="907"/>
        <w:gridCol w:w="1135"/>
      </w:tblGrid>
      <w:tr w:rsidR="009B51B6" w:rsidTr="009B51B6">
        <w:trPr>
          <w:gridAfter w:val="2"/>
          <w:wAfter w:w="2042" w:type="dxa"/>
          <w:trHeight w:val="283"/>
          <w:jc w:val="center"/>
        </w:trPr>
        <w:tc>
          <w:tcPr>
            <w:tcW w:w="501" w:type="dxa"/>
            <w:vMerge w:val="restart"/>
          </w:tcPr>
          <w:p w:rsidR="009B51B6" w:rsidRPr="005B52E2" w:rsidRDefault="009B51B6" w:rsidP="005B52E2">
            <w:pPr>
              <w:jc w:val="center"/>
              <w:rPr>
                <w:b/>
                <w:color w:val="000000"/>
              </w:rPr>
            </w:pPr>
            <w:r w:rsidRPr="005B52E2">
              <w:rPr>
                <w:b/>
                <w:color w:val="000000"/>
              </w:rPr>
              <w:t>№№</w:t>
            </w:r>
          </w:p>
        </w:tc>
        <w:tc>
          <w:tcPr>
            <w:tcW w:w="3923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Наименование раздела (модуля)</w:t>
            </w:r>
            <w:r w:rsidRPr="00787BE6">
              <w:rPr>
                <w:b/>
                <w:color w:val="000000"/>
                <w:sz w:val="20"/>
                <w:szCs w:val="20"/>
              </w:rPr>
              <w:br/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7E38FC">
            <w:pPr>
              <w:ind w:left="-51" w:right="-3"/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 xml:space="preserve">Всего  часов </w:t>
            </w:r>
          </w:p>
        </w:tc>
        <w:tc>
          <w:tcPr>
            <w:tcW w:w="1320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Формируемые  компетенции</w:t>
            </w:r>
          </w:p>
        </w:tc>
        <w:tc>
          <w:tcPr>
            <w:tcW w:w="1241" w:type="dxa"/>
            <w:vMerge w:val="restart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Аудиторные</w:t>
            </w:r>
          </w:p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занятия</w:t>
            </w:r>
          </w:p>
        </w:tc>
        <w:tc>
          <w:tcPr>
            <w:tcW w:w="850" w:type="dxa"/>
            <w:vMerge w:val="restart"/>
            <w:vAlign w:val="center"/>
          </w:tcPr>
          <w:p w:rsidR="009B51B6" w:rsidRPr="00787BE6" w:rsidRDefault="009B51B6" w:rsidP="009B51B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ИЗ</w:t>
            </w:r>
          </w:p>
        </w:tc>
        <w:tc>
          <w:tcPr>
            <w:tcW w:w="1020" w:type="dxa"/>
            <w:shd w:val="clear" w:color="auto" w:fill="auto"/>
            <w:vAlign w:val="bottom"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1134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СРС</w:t>
            </w:r>
          </w:p>
        </w:tc>
      </w:tr>
      <w:tr w:rsidR="009B51B6" w:rsidTr="009B51B6">
        <w:trPr>
          <w:trHeight w:val="606"/>
          <w:jc w:val="center"/>
        </w:trPr>
        <w:tc>
          <w:tcPr>
            <w:tcW w:w="501" w:type="dxa"/>
            <w:vMerge/>
            <w:tcBorders>
              <w:bottom w:val="single" w:sz="4" w:space="0" w:color="auto"/>
            </w:tcBorders>
          </w:tcPr>
          <w:p w:rsidR="009B51B6" w:rsidRPr="00787BE6" w:rsidRDefault="009B51B6" w:rsidP="005B52E2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3923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7E38FC">
            <w:pPr>
              <w:ind w:left="-51" w:right="-3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20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41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9B51B6" w:rsidRPr="00787BE6" w:rsidRDefault="009B51B6" w:rsidP="000544D5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87BE6">
              <w:rPr>
                <w:b/>
                <w:color w:val="000000"/>
                <w:sz w:val="20"/>
                <w:szCs w:val="20"/>
              </w:rPr>
              <w:t>Лекции</w:t>
            </w:r>
          </w:p>
        </w:tc>
        <w:tc>
          <w:tcPr>
            <w:tcW w:w="1021" w:type="dxa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787BE6">
              <w:rPr>
                <w:b/>
                <w:color w:val="000000"/>
                <w:sz w:val="20"/>
                <w:szCs w:val="20"/>
              </w:rPr>
              <w:t>Лабор</w:t>
            </w:r>
            <w:proofErr w:type="spellEnd"/>
          </w:p>
        </w:tc>
        <w:tc>
          <w:tcPr>
            <w:tcW w:w="1020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9B51B6" w:rsidRPr="00787BE6" w:rsidRDefault="009B51B6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787BE6">
              <w:rPr>
                <w:b/>
                <w:color w:val="000000"/>
                <w:sz w:val="20"/>
                <w:szCs w:val="20"/>
              </w:rPr>
              <w:t>Практ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  <w:hideMark/>
          </w:tcPr>
          <w:p w:rsidR="009B51B6" w:rsidRDefault="009B51B6" w:rsidP="000544D5">
            <w:pPr>
              <w:jc w:val="center"/>
              <w:rPr>
                <w:color w:val="000000"/>
              </w:rPr>
            </w:pPr>
          </w:p>
        </w:tc>
      </w:tr>
      <w:tr w:rsidR="00430E54" w:rsidTr="009B51B6">
        <w:trPr>
          <w:trHeight w:val="680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</w:pPr>
            <w:r w:rsidRPr="005B52E2">
              <w:t>1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620679" w:rsidRDefault="00430E54" w:rsidP="00620679">
            <w:pPr>
              <w:jc w:val="both"/>
              <w:rPr>
                <w:rFonts w:eastAsia="Arial Unicode MS"/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1. Введение. Объекты изучения, цель и основные задачи дисциплины «Математические модели в метрологии».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7,7/9,7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620679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850" w:type="dxa"/>
          </w:tcPr>
          <w:p w:rsidR="00430E54" w:rsidRDefault="00430E54" w:rsidP="000544D5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326AD2">
            <w:pPr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544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5,7/9,7</w:t>
            </w:r>
          </w:p>
        </w:tc>
      </w:tr>
      <w:tr w:rsidR="00430E54" w:rsidTr="009B51B6">
        <w:trPr>
          <w:trHeight w:val="510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</w:pPr>
            <w:r w:rsidRPr="005B52E2">
              <w:t>2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620679" w:rsidRDefault="00430E54" w:rsidP="00803B7A">
            <w:pPr>
              <w:jc w:val="both"/>
              <w:rPr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2. Основные цели и задачи построения математических моделей в метрологии.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C42EEB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14/1</w:t>
            </w:r>
            <w:r w:rsidR="00C42EEB">
              <w:rPr>
                <w:color w:val="000000"/>
              </w:rPr>
              <w:t>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10/15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tabs>
                <w:tab w:val="left" w:pos="1438"/>
              </w:tabs>
              <w:contextualSpacing/>
              <w:jc w:val="center"/>
            </w:pPr>
            <w:r w:rsidRPr="005B52E2">
              <w:t>3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tabs>
                <w:tab w:val="left" w:pos="1438"/>
              </w:tabs>
              <w:contextualSpacing/>
              <w:jc w:val="both"/>
              <w:rPr>
                <w:rFonts w:eastAsia="Arial Unicode MS"/>
                <w:sz w:val="20"/>
                <w:szCs w:val="20"/>
              </w:rPr>
            </w:pPr>
            <w:r w:rsidRPr="00620679">
              <w:rPr>
                <w:sz w:val="20"/>
                <w:szCs w:val="20"/>
              </w:rPr>
              <w:t>Тема 3. Объекты математического моделирования.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 xml:space="preserve"> Уравнение процессов измерений.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  <w:r w:rsidR="00C42EEB">
              <w:rPr>
                <w:color w:val="000000"/>
              </w:rPr>
              <w:t>/19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10/17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4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4. </w:t>
            </w:r>
            <w:r w:rsidRPr="00620679">
              <w:rPr>
                <w:rFonts w:eastAsia="TimesNewRomanPSMT"/>
                <w:sz w:val="20"/>
                <w:szCs w:val="20"/>
              </w:rPr>
              <w:t>Общие метрологические термины</w:t>
            </w:r>
            <w:r w:rsidRPr="00620679">
              <w:rPr>
                <w:rFonts w:eastAsia="TimesNewRomanPS-BoldMT"/>
                <w:sz w:val="20"/>
                <w:szCs w:val="20"/>
              </w:rPr>
              <w:t xml:space="preserve">. </w:t>
            </w:r>
            <w:r w:rsidRPr="00620679">
              <w:rPr>
                <w:rFonts w:eastAsia="TimesNewRomanPSMT"/>
                <w:sz w:val="20"/>
                <w:szCs w:val="20"/>
              </w:rPr>
              <w:t>Основные понятия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  <w:r w:rsidR="00C42EEB">
              <w:rPr>
                <w:color w:val="000000"/>
              </w:rPr>
              <w:t>/14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6/0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</w:tr>
      <w:tr w:rsidR="00430E54" w:rsidTr="009B51B6">
        <w:trPr>
          <w:trHeight w:val="907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B52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067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Тема 5.</w:t>
            </w:r>
            <w:r w:rsidRPr="0062067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20679">
              <w:rPr>
                <w:rFonts w:ascii="Times New Roman" w:eastAsia="TimesNewRomanPS-BoldMT" w:hAnsi="Times New Roman" w:cs="Times New Roman"/>
                <w:bCs/>
                <w:sz w:val="20"/>
                <w:szCs w:val="20"/>
              </w:rPr>
              <w:t>Суммирование погрешностей. Основные элементы документа «Руководство по выражению неопределенности измерений».</w:t>
            </w:r>
            <w:r w:rsidRPr="0062067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/23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8/4</w:t>
            </w:r>
          </w:p>
        </w:tc>
        <w:tc>
          <w:tcPr>
            <w:tcW w:w="850" w:type="dxa"/>
            <w:vAlign w:val="center"/>
          </w:tcPr>
          <w:p w:rsidR="00430E54" w:rsidRDefault="009B51B6" w:rsidP="009B51B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283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6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6. </w:t>
            </w:r>
            <w:r w:rsidRPr="00620679">
              <w:rPr>
                <w:rFonts w:eastAsia="TimesNewRomanPSMT"/>
                <w:sz w:val="20"/>
                <w:szCs w:val="20"/>
              </w:rPr>
              <w:t>Моделирование измерения</w:t>
            </w:r>
            <w:r w:rsidRPr="00620679">
              <w:rPr>
                <w:rFonts w:eastAsia="TimesNewRomanPS-BoldMT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/21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8/2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Pr="00D80472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D80472" w:rsidRDefault="00430E54" w:rsidP="00803B7A">
            <w:pPr>
              <w:jc w:val="center"/>
              <w:rPr>
                <w:color w:val="000000"/>
              </w:rPr>
            </w:pPr>
            <w:r w:rsidRPr="00D80472">
              <w:rPr>
                <w:color w:val="000000"/>
              </w:rPr>
              <w:t>4</w:t>
            </w:r>
            <w:r>
              <w:rPr>
                <w:color w:val="000000"/>
              </w:rPr>
              <w:t>/1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62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7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7. </w:t>
            </w:r>
            <w:r w:rsidRPr="00620679">
              <w:rPr>
                <w:rFonts w:eastAsia="TimesNewRomanPSMT"/>
                <w:sz w:val="20"/>
                <w:szCs w:val="20"/>
              </w:rPr>
              <w:t xml:space="preserve">Определение расширенной неопределенности: </w:t>
            </w:r>
            <w:r w:rsidRPr="00620679">
              <w:rPr>
                <w:rFonts w:eastAsia="TimesNewRomanPS-BoldMT"/>
                <w:bCs/>
                <w:sz w:val="20"/>
                <w:szCs w:val="20"/>
              </w:rPr>
              <w:t>о</w:t>
            </w:r>
            <w:r w:rsidRPr="00620679">
              <w:rPr>
                <w:rFonts w:eastAsia="TimesNewRomanPSMT"/>
                <w:sz w:val="20"/>
                <w:szCs w:val="20"/>
              </w:rPr>
              <w:t>бщие положения; расширенная неопределенность</w:t>
            </w:r>
            <w:r w:rsidRPr="00620679">
              <w:rPr>
                <w:rFonts w:eastAsia="TimesNewRomanPS-BoldMT"/>
                <w:sz w:val="20"/>
                <w:szCs w:val="20"/>
              </w:rPr>
              <w:t>, в</w:t>
            </w:r>
            <w:r w:rsidRPr="00620679">
              <w:rPr>
                <w:rFonts w:eastAsia="TimesNewRomanPSMT"/>
                <w:sz w:val="20"/>
                <w:szCs w:val="20"/>
              </w:rPr>
              <w:t>ыбор коэффициента охвата.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/19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8/0</w:t>
            </w:r>
          </w:p>
        </w:tc>
        <w:tc>
          <w:tcPr>
            <w:tcW w:w="850" w:type="dxa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</w:tr>
      <w:tr w:rsidR="00430E54" w:rsidTr="009B51B6">
        <w:trPr>
          <w:trHeight w:val="454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8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jc w:val="both"/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 xml:space="preserve">Тема 8. </w:t>
            </w:r>
            <w:r w:rsidRPr="00620679">
              <w:rPr>
                <w:rFonts w:eastAsia="TimesNewRomanPSMT"/>
                <w:sz w:val="20"/>
                <w:szCs w:val="20"/>
              </w:rPr>
              <w:t>Рекомендации по применению Руководства по выражению неопределённости</w:t>
            </w:r>
            <w:r w:rsidRPr="00620679">
              <w:rPr>
                <w:rFonts w:eastAsia="TimesNewRomanPS-BoldMT"/>
                <w:sz w:val="20"/>
                <w:szCs w:val="20"/>
              </w:rPr>
              <w:t>.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C42EEB">
              <w:rPr>
                <w:color w:val="000000"/>
              </w:rPr>
              <w:t>/17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8/0</w:t>
            </w:r>
          </w:p>
        </w:tc>
        <w:tc>
          <w:tcPr>
            <w:tcW w:w="850" w:type="dxa"/>
          </w:tcPr>
          <w:p w:rsidR="00430E54" w:rsidRDefault="00430E54" w:rsidP="00002589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12/17</w:t>
            </w:r>
          </w:p>
        </w:tc>
      </w:tr>
      <w:tr w:rsidR="00430E54" w:rsidTr="009B51B6">
        <w:trPr>
          <w:trHeight w:val="283"/>
          <w:jc w:val="center"/>
        </w:trPr>
        <w:tc>
          <w:tcPr>
            <w:tcW w:w="501" w:type="dxa"/>
          </w:tcPr>
          <w:p w:rsidR="00430E54" w:rsidRPr="005B52E2" w:rsidRDefault="00430E54" w:rsidP="005B52E2">
            <w:pPr>
              <w:jc w:val="center"/>
              <w:rPr>
                <w:color w:val="000000"/>
              </w:rPr>
            </w:pPr>
            <w:r w:rsidRPr="005B52E2">
              <w:rPr>
                <w:color w:val="000000"/>
              </w:rPr>
              <w:t>9</w:t>
            </w:r>
          </w:p>
        </w:tc>
        <w:tc>
          <w:tcPr>
            <w:tcW w:w="3923" w:type="dxa"/>
            <w:shd w:val="clear" w:color="auto" w:fill="auto"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Pr="00620679" w:rsidRDefault="00430E54" w:rsidP="00803B7A">
            <w:pPr>
              <w:rPr>
                <w:color w:val="000000"/>
                <w:sz w:val="20"/>
                <w:szCs w:val="20"/>
              </w:rPr>
            </w:pPr>
            <w:r w:rsidRPr="00620679">
              <w:rPr>
                <w:color w:val="000000"/>
                <w:sz w:val="20"/>
                <w:szCs w:val="20"/>
              </w:rPr>
              <w:t>Тема 9. Заключение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7E38FC">
            <w:pPr>
              <w:ind w:left="-51" w:right="-3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C42EEB">
              <w:rPr>
                <w:color w:val="000000"/>
              </w:rPr>
              <w:t>/4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 w:rsidRPr="00A03ED9">
              <w:rPr>
                <w:color w:val="000000"/>
              </w:rPr>
              <w:t>ПК-1; ПК-</w:t>
            </w:r>
            <w:r>
              <w:rPr>
                <w:color w:val="000000"/>
              </w:rPr>
              <w:t>6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  <w:tc>
          <w:tcPr>
            <w:tcW w:w="850" w:type="dxa"/>
          </w:tcPr>
          <w:p w:rsidR="00430E54" w:rsidRDefault="00430E54" w:rsidP="00002589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</w:tcPr>
          <w:p w:rsidR="00430E54" w:rsidRDefault="00430E54" w:rsidP="00803B7A">
            <w:pPr>
              <w:jc w:val="center"/>
              <w:rPr>
                <w:color w:val="000000"/>
              </w:rPr>
            </w:pP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Default="00430E54" w:rsidP="00803B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6/4</w:t>
            </w:r>
          </w:p>
        </w:tc>
      </w:tr>
      <w:tr w:rsidR="009B51B6" w:rsidTr="009B51B6">
        <w:trPr>
          <w:trHeight w:val="283"/>
          <w:jc w:val="center"/>
        </w:trPr>
        <w:tc>
          <w:tcPr>
            <w:tcW w:w="4424" w:type="dxa"/>
            <w:gridSpan w:val="2"/>
          </w:tcPr>
          <w:p w:rsidR="00430E54" w:rsidRPr="002277D7" w:rsidRDefault="00430E54" w:rsidP="000544D5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2277D7" w:rsidRDefault="00430E54" w:rsidP="007E38FC">
            <w:pPr>
              <w:ind w:left="-51" w:right="-3"/>
              <w:jc w:val="center"/>
              <w:rPr>
                <w:b/>
              </w:rPr>
            </w:pPr>
            <w:r w:rsidRPr="002277D7">
              <w:rPr>
                <w:b/>
              </w:rPr>
              <w:t>2</w:t>
            </w:r>
            <w:r w:rsidR="00C42EEB">
              <w:rPr>
                <w:b/>
              </w:rPr>
              <w:t>/2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850" w:type="dxa"/>
          </w:tcPr>
          <w:p w:rsidR="00430E54" w:rsidRPr="00587369" w:rsidRDefault="009B51B6" w:rsidP="000544D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42EEB">
              <w:rPr>
                <w:b/>
              </w:rPr>
              <w:t>/2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430E54" w:rsidRDefault="00430E54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FC55C5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FC55C5" w:rsidRPr="002277D7" w:rsidRDefault="00FC55C5" w:rsidP="000544D5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FC55C5" w:rsidRPr="002277D7" w:rsidRDefault="00FC55C5" w:rsidP="007E38FC">
            <w:pPr>
              <w:ind w:left="-51" w:right="-3"/>
              <w:jc w:val="center"/>
              <w:rPr>
                <w:b/>
              </w:rPr>
            </w:pPr>
            <w:r>
              <w:rPr>
                <w:b/>
              </w:rPr>
              <w:t>0,3</w:t>
            </w:r>
            <w:r w:rsidR="00C42EEB">
              <w:rPr>
                <w:b/>
              </w:rPr>
              <w:t>/0,3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>
              <w:rPr>
                <w:b/>
              </w:rPr>
              <w:t>0,3</w:t>
            </w:r>
            <w:r w:rsidR="00C42EEB">
              <w:rPr>
                <w:b/>
              </w:rPr>
              <w:t>/0,3</w:t>
            </w:r>
          </w:p>
        </w:tc>
        <w:tc>
          <w:tcPr>
            <w:tcW w:w="850" w:type="dxa"/>
          </w:tcPr>
          <w:p w:rsidR="00FC55C5" w:rsidRDefault="00FC55C5" w:rsidP="00002589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FC55C5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FC55C5" w:rsidRPr="002277D7" w:rsidRDefault="00FC55C5" w:rsidP="000544D5">
            <w:pPr>
              <w:jc w:val="center"/>
              <w:rPr>
                <w:b/>
                <w:caps/>
              </w:rPr>
            </w:pPr>
            <w:r w:rsidRPr="002277D7">
              <w:rPr>
                <w:b/>
                <w:caps/>
              </w:rPr>
              <w:t>К</w:t>
            </w:r>
            <w:r w:rsidRPr="002277D7">
              <w:rPr>
                <w:b/>
              </w:rPr>
              <w:t>онтроль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Pr="002277D7" w:rsidRDefault="00FC55C5" w:rsidP="007E38FC">
            <w:pPr>
              <w:ind w:left="-51" w:right="-3"/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850" w:type="dxa"/>
          </w:tcPr>
          <w:p w:rsidR="00FC55C5" w:rsidRDefault="00FC55C5" w:rsidP="00002589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hideMark/>
          </w:tcPr>
          <w:p w:rsidR="00FC55C5" w:rsidRDefault="00FC55C5" w:rsidP="000544D5">
            <w:pPr>
              <w:jc w:val="center"/>
            </w:pPr>
            <w:r w:rsidRPr="00587369">
              <w:rPr>
                <w:b/>
              </w:rPr>
              <w:t>×</w:t>
            </w:r>
          </w:p>
        </w:tc>
      </w:tr>
      <w:tr w:rsidR="009B51B6" w:rsidTr="009B51B6">
        <w:trPr>
          <w:trHeight w:val="227"/>
          <w:jc w:val="center"/>
        </w:trPr>
        <w:tc>
          <w:tcPr>
            <w:tcW w:w="4424" w:type="dxa"/>
            <w:gridSpan w:val="2"/>
          </w:tcPr>
          <w:p w:rsidR="00430E54" w:rsidRPr="00F64261" w:rsidRDefault="00430E54" w:rsidP="000544D5">
            <w:pPr>
              <w:jc w:val="center"/>
              <w:rPr>
                <w:b/>
                <w:color w:val="000000"/>
              </w:rPr>
            </w:pPr>
            <w:r w:rsidRPr="00F64261">
              <w:rPr>
                <w:b/>
                <w:color w:val="000000"/>
              </w:rPr>
              <w:t>Всего часов</w:t>
            </w:r>
          </w:p>
        </w:tc>
        <w:tc>
          <w:tcPr>
            <w:tcW w:w="1134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7E38FC">
            <w:pPr>
              <w:ind w:left="-51" w:right="-3"/>
              <w:jc w:val="center"/>
              <w:rPr>
                <w:b/>
                <w:color w:val="000000"/>
              </w:rPr>
            </w:pPr>
            <w:r w:rsidRPr="00580FD1">
              <w:rPr>
                <w:b/>
                <w:color w:val="000000"/>
              </w:rPr>
              <w:t>1</w:t>
            </w:r>
            <w:r>
              <w:rPr>
                <w:b/>
                <w:color w:val="000000"/>
              </w:rPr>
              <w:t>44/144</w:t>
            </w:r>
          </w:p>
        </w:tc>
        <w:tc>
          <w:tcPr>
            <w:tcW w:w="13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FC55C5" w:rsidP="000544D5">
            <w:pPr>
              <w:jc w:val="center"/>
              <w:rPr>
                <w:b/>
                <w:color w:val="000000"/>
              </w:rPr>
            </w:pPr>
            <w:r w:rsidRPr="00822BB1">
              <w:rPr>
                <w:b/>
              </w:rPr>
              <w:t>×</w:t>
            </w:r>
          </w:p>
        </w:tc>
        <w:tc>
          <w:tcPr>
            <w:tcW w:w="124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54,3/10,3</w:t>
            </w:r>
          </w:p>
        </w:tc>
        <w:tc>
          <w:tcPr>
            <w:tcW w:w="850" w:type="dxa"/>
          </w:tcPr>
          <w:p w:rsidR="00430E54" w:rsidRDefault="009B51B6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  <w:r w:rsidR="00C42EEB">
              <w:rPr>
                <w:b/>
                <w:color w:val="000000"/>
              </w:rPr>
              <w:t>/2</w:t>
            </w:r>
          </w:p>
        </w:tc>
        <w:tc>
          <w:tcPr>
            <w:tcW w:w="1020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26/4</w:t>
            </w:r>
          </w:p>
        </w:tc>
        <w:tc>
          <w:tcPr>
            <w:tcW w:w="1021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FC55C5" w:rsidP="000544D5">
            <w:pPr>
              <w:jc w:val="center"/>
              <w:rPr>
                <w:b/>
                <w:color w:val="000000"/>
              </w:rPr>
            </w:pPr>
            <w:r w:rsidRPr="00822BB1">
              <w:rPr>
                <w:b/>
              </w:rPr>
              <w:t>×</w:t>
            </w:r>
          </w:p>
        </w:tc>
        <w:tc>
          <w:tcPr>
            <w:tcW w:w="1020" w:type="dxa"/>
            <w:gridSpan w:val="2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0544D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26/4</w:t>
            </w:r>
          </w:p>
        </w:tc>
        <w:tc>
          <w:tcPr>
            <w:tcW w:w="1135" w:type="dxa"/>
            <w:shd w:val="clear" w:color="auto" w:fill="auto"/>
            <w:noWrap/>
            <w:tcMar>
              <w:top w:w="27" w:type="dxa"/>
              <w:left w:w="27" w:type="dxa"/>
              <w:bottom w:w="0" w:type="dxa"/>
              <w:right w:w="27" w:type="dxa"/>
            </w:tcMar>
            <w:vAlign w:val="center"/>
            <w:hideMark/>
          </w:tcPr>
          <w:p w:rsidR="00430E54" w:rsidRPr="00580FD1" w:rsidRDefault="00430E54" w:rsidP="00862B30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89</w:t>
            </w:r>
            <w:r w:rsidRPr="00580FD1">
              <w:rPr>
                <w:b/>
                <w:color w:val="000000"/>
              </w:rPr>
              <w:t>,7</w:t>
            </w:r>
            <w:r>
              <w:rPr>
                <w:b/>
                <w:color w:val="000000"/>
              </w:rPr>
              <w:t>/133,7</w:t>
            </w:r>
          </w:p>
        </w:tc>
      </w:tr>
    </w:tbl>
    <w:p w:rsidR="000544D5" w:rsidRDefault="000544D5" w:rsidP="000544D5">
      <w:pPr>
        <w:widowControl w:val="0"/>
      </w:pPr>
    </w:p>
    <w:p w:rsidR="000544D5" w:rsidRDefault="000544D5" w:rsidP="000544D5">
      <w:pPr>
        <w:pStyle w:val="msonormalcxspmiddle"/>
        <w:ind w:firstLine="709"/>
        <w:jc w:val="both"/>
        <w:sectPr w:rsidR="000544D5" w:rsidSect="00E61A41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:rsidR="000544D5" w:rsidRDefault="000544D5" w:rsidP="000544D5">
      <w:pPr>
        <w:jc w:val="both"/>
      </w:pPr>
      <w:r w:rsidRPr="00144F6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812"/>
        <w:gridCol w:w="851"/>
      </w:tblGrid>
      <w:tr w:rsidR="000544D5" w:rsidRPr="007735D2" w:rsidTr="000544D5">
        <w:trPr>
          <w:cantSplit/>
          <w:trHeight w:val="700"/>
          <w:tblHeader/>
        </w:trPr>
        <w:tc>
          <w:tcPr>
            <w:tcW w:w="709" w:type="dxa"/>
            <w:vAlign w:val="center"/>
          </w:tcPr>
          <w:p w:rsidR="000544D5" w:rsidRDefault="000544D5" w:rsidP="000544D5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0544D5" w:rsidRPr="007735D2" w:rsidRDefault="000544D5" w:rsidP="000544D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тем</w:t>
            </w:r>
          </w:p>
        </w:tc>
        <w:tc>
          <w:tcPr>
            <w:tcW w:w="2126" w:type="dxa"/>
            <w:vAlign w:val="center"/>
          </w:tcPr>
          <w:p w:rsidR="000544D5" w:rsidRPr="007735D2" w:rsidRDefault="000544D5" w:rsidP="000544D5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812" w:type="dxa"/>
            <w:vAlign w:val="center"/>
          </w:tcPr>
          <w:p w:rsidR="000544D5" w:rsidRPr="007735D2" w:rsidRDefault="000544D5" w:rsidP="000544D5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0544D5" w:rsidRPr="007735D2" w:rsidRDefault="000544D5" w:rsidP="000544D5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320380" w:rsidRPr="00AB76E4" w:rsidTr="000544D5">
        <w:trPr>
          <w:trHeight w:val="459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vAlign w:val="center"/>
          </w:tcPr>
          <w:p w:rsidR="00320380" w:rsidRPr="003C5489" w:rsidRDefault="00320380" w:rsidP="000544D5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>
              <w:rPr>
                <w:szCs w:val="26"/>
              </w:rPr>
              <w:t>Математические модели в метрологии</w:t>
            </w:r>
            <w:r>
              <w:t>».</w:t>
            </w:r>
          </w:p>
        </w:tc>
        <w:tc>
          <w:tcPr>
            <w:tcW w:w="5812" w:type="dxa"/>
            <w:vAlign w:val="center"/>
          </w:tcPr>
          <w:p w:rsidR="00320380" w:rsidRPr="00AB76E4" w:rsidRDefault="00320380" w:rsidP="000544D5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rPr>
                <w:szCs w:val="26"/>
              </w:rPr>
              <w:t xml:space="preserve"> Математические модели в метрологии</w:t>
            </w:r>
            <w:r>
              <w:t xml:space="preserve">".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320380" w:rsidRPr="00AB76E4" w:rsidTr="000544D5">
        <w:trPr>
          <w:trHeight w:val="536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26" w:type="dxa"/>
            <w:vAlign w:val="center"/>
          </w:tcPr>
          <w:p w:rsidR="00320380" w:rsidRPr="00647469" w:rsidRDefault="00320380" w:rsidP="000544D5">
            <w:pPr>
              <w:ind w:left="-108" w:right="-71"/>
              <w:jc w:val="both"/>
            </w:pPr>
            <w:r w:rsidRPr="00647469">
              <w:t>Тема 2</w:t>
            </w:r>
            <w:r>
              <w:t xml:space="preserve">. </w:t>
            </w:r>
            <w:r>
              <w:rPr>
                <w:sz w:val="22"/>
              </w:rPr>
              <w:t>О</w:t>
            </w:r>
            <w:r w:rsidRPr="00BA30DF">
              <w:t xml:space="preserve">сновные цели и задачи </w:t>
            </w:r>
            <w:r>
              <w:t xml:space="preserve">построения математических моделей в </w:t>
            </w:r>
            <w:r w:rsidRPr="00BA30DF">
              <w:t>метрологи</w:t>
            </w:r>
            <w:r>
              <w:t>и.</w:t>
            </w:r>
          </w:p>
        </w:tc>
        <w:tc>
          <w:tcPr>
            <w:tcW w:w="5812" w:type="dxa"/>
          </w:tcPr>
          <w:p w:rsidR="00320380" w:rsidRPr="004C34B9" w:rsidRDefault="00320380" w:rsidP="000544D5">
            <w:pPr>
              <w:jc w:val="both"/>
            </w:pPr>
            <w:r w:rsidRPr="00507B40">
              <w:t>Основные цели</w:t>
            </w:r>
            <w:r>
              <w:t xml:space="preserve"> моделирования, виды моделей.</w:t>
            </w:r>
            <w:r w:rsidRPr="00507B40">
              <w:t xml:space="preserve"> Роль </w:t>
            </w:r>
            <w:r>
              <w:t xml:space="preserve">математических моделей </w:t>
            </w:r>
            <w:r w:rsidRPr="00507B40">
              <w:t>в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</w:t>
            </w:r>
            <w: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</w:tr>
      <w:tr w:rsidR="00320380" w:rsidRPr="00AB76E4" w:rsidTr="000544D5">
        <w:trPr>
          <w:trHeight w:val="274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26" w:type="dxa"/>
          </w:tcPr>
          <w:p w:rsidR="00320380" w:rsidRPr="00647469" w:rsidRDefault="00320380" w:rsidP="000544D5">
            <w:pPr>
              <w:tabs>
                <w:tab w:val="left" w:pos="1438"/>
              </w:tabs>
              <w:ind w:firstLine="34"/>
              <w:contextualSpacing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4D3D6F">
              <w:t xml:space="preserve">Объекты </w:t>
            </w:r>
            <w:r>
              <w:t>математического моделирования.</w:t>
            </w:r>
            <w:r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5812" w:type="dxa"/>
          </w:tcPr>
          <w:p w:rsidR="00320380" w:rsidRPr="00AB76E4" w:rsidRDefault="00320380" w:rsidP="000544D5">
            <w:pPr>
              <w:jc w:val="both"/>
            </w:pPr>
            <w:r w:rsidRPr="004D3D6F">
              <w:t xml:space="preserve">Объекты </w:t>
            </w:r>
            <w:r>
              <w:t xml:space="preserve">математического моделирования. </w:t>
            </w:r>
            <w:r w:rsidRPr="00C76DC0">
              <w:t xml:space="preserve">Производство, как объект </w:t>
            </w:r>
            <w:r>
              <w:t>математического моделирования</w:t>
            </w:r>
            <w:r w:rsidRPr="00C76DC0">
              <w:t xml:space="preserve">.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2/1</w:t>
            </w:r>
          </w:p>
        </w:tc>
      </w:tr>
      <w:tr w:rsidR="00320380" w:rsidRPr="00AB76E4" w:rsidTr="000544D5">
        <w:trPr>
          <w:trHeight w:val="532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4</w:t>
            </w:r>
            <w:r w:rsidRPr="006E3F1D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>.</w:t>
            </w:r>
          </w:p>
        </w:tc>
        <w:tc>
          <w:tcPr>
            <w:tcW w:w="5812" w:type="dxa"/>
          </w:tcPr>
          <w:p w:rsidR="00320380" w:rsidRPr="00AB76E4" w:rsidRDefault="00320380" w:rsidP="000544D5"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 xml:space="preserve">. </w:t>
            </w:r>
            <w:r w:rsidRPr="002C4FF6">
              <w:rPr>
                <w:rFonts w:eastAsia="TimesNewRomanPSMT"/>
              </w:rPr>
              <w:t>Измерение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Погрешности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эффекты и поправки.</w:t>
            </w:r>
            <w:r w:rsidRPr="002C4FF6"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Неопределенность. Вычисление стандартной 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320380" w:rsidRPr="00AB76E4" w:rsidTr="000544D5">
        <w:trPr>
          <w:trHeight w:val="532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26" w:type="dxa"/>
          </w:tcPr>
          <w:p w:rsidR="00320380" w:rsidRPr="00D540D9" w:rsidRDefault="00320380" w:rsidP="000544D5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5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D540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Суммирование погрешностей. Основные элементы документа «Руководство по выражению неопределенности измерений</w:t>
            </w:r>
            <w:proofErr w:type="gramStart"/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».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</w:p>
        </w:tc>
        <w:tc>
          <w:tcPr>
            <w:tcW w:w="5812" w:type="dxa"/>
          </w:tcPr>
          <w:p w:rsidR="00320380" w:rsidRPr="008C7EB7" w:rsidRDefault="00320380" w:rsidP="000544D5">
            <w:pPr>
              <w:jc w:val="both"/>
            </w:pPr>
            <w:r>
              <w:rPr>
                <w:rFonts w:eastAsia="TimesNewRomanPS-BoldMT"/>
                <w:bCs/>
              </w:rPr>
              <w:t>Погрешности измерений.</w:t>
            </w:r>
            <w:r w:rsidRPr="002C4FF6">
              <w:rPr>
                <w:rFonts w:eastAsia="TimesNewRomanPS-BoldMT"/>
                <w:bCs/>
              </w:rPr>
              <w:t xml:space="preserve"> Суммирование погрешностей. </w:t>
            </w:r>
            <w:r>
              <w:rPr>
                <w:rFonts w:eastAsia="TimesNewRomanPS-BoldMT"/>
                <w:bCs/>
              </w:rPr>
              <w:t xml:space="preserve"> Векторная модель суммирования погрешностей. Неопределённость измерений. </w:t>
            </w:r>
            <w:r w:rsidRPr="002C4FF6">
              <w:rPr>
                <w:rFonts w:eastAsia="TimesNewRomanPS-BoldMT"/>
                <w:bCs/>
              </w:rPr>
              <w:t xml:space="preserve">Основные элементы документа «Руководство по выражению неопределенности </w:t>
            </w:r>
            <w:proofErr w:type="spellStart"/>
            <w:r w:rsidRPr="002C4FF6">
              <w:rPr>
                <w:rFonts w:eastAsia="TimesNewRomanPS-BoldMT"/>
                <w:bCs/>
              </w:rPr>
              <w:t>измерени</w:t>
            </w:r>
            <w:proofErr w:type="spellEnd"/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</w:tr>
      <w:tr w:rsidR="00320380" w:rsidRPr="00AB76E4" w:rsidTr="000544D5">
        <w:trPr>
          <w:trHeight w:val="720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6</w:t>
            </w:r>
            <w:r w:rsidRPr="006E3F1D">
              <w:rPr>
                <w:color w:val="000000"/>
              </w:rPr>
              <w:t xml:space="preserve">. </w:t>
            </w: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812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  <w:r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Оценивание стандартной неопределенности по типу А. Оценивание стандартной неопределенности по типу</w:t>
            </w:r>
            <w:r w:rsidRPr="002C4FF6">
              <w:rPr>
                <w:rFonts w:eastAsia="TimesNewRomanPSMT"/>
                <w:i/>
              </w:rPr>
              <w:t xml:space="preserve"> </w:t>
            </w:r>
            <w:r w:rsidRPr="002C4FF6">
              <w:rPr>
                <w:rFonts w:eastAsia="TimesNewRomanPSMT"/>
              </w:rPr>
              <w:t>В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Графическая иллюстрация оценивания стандартной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4/1</w:t>
            </w:r>
          </w:p>
        </w:tc>
      </w:tr>
      <w:tr w:rsidR="00320380" w:rsidRPr="00AB76E4" w:rsidTr="000544D5">
        <w:trPr>
          <w:trHeight w:val="284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>
              <w:rPr>
                <w:rFonts w:eastAsia="TimesNewRomanPS-BoldMT"/>
              </w:rPr>
              <w:t>,</w:t>
            </w:r>
            <w:r w:rsidRPr="002C4FF6">
              <w:rPr>
                <w:rFonts w:eastAsia="TimesNewRomanPS-BoldMT"/>
              </w:rPr>
              <w:t xml:space="preserve"> в</w:t>
            </w:r>
            <w:r w:rsidRPr="002C4FF6">
              <w:rPr>
                <w:rFonts w:eastAsia="TimesNewRomanPSMT"/>
              </w:rPr>
              <w:t>ыбор коэффициента охвата.</w:t>
            </w:r>
          </w:p>
        </w:tc>
        <w:tc>
          <w:tcPr>
            <w:tcW w:w="5812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 w:rsidRPr="002C4FF6">
              <w:rPr>
                <w:rFonts w:eastAsia="TimesNewRomanPS-BoldMT"/>
              </w:rPr>
              <w:t>; в</w:t>
            </w:r>
            <w:r w:rsidRPr="002C4FF6">
              <w:rPr>
                <w:rFonts w:eastAsia="TimesNewRomanPSMT"/>
              </w:rPr>
              <w:t xml:space="preserve">ыбор коэффициента охвата. Составление отчета о неопределенности. 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Краткое описание процедуры оценивания и выражения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4/0</w:t>
            </w:r>
          </w:p>
        </w:tc>
      </w:tr>
      <w:tr w:rsidR="00320380" w:rsidRPr="00AB76E4" w:rsidTr="000544D5">
        <w:trPr>
          <w:trHeight w:val="528"/>
        </w:trPr>
        <w:tc>
          <w:tcPr>
            <w:tcW w:w="709" w:type="dxa"/>
            <w:vAlign w:val="center"/>
          </w:tcPr>
          <w:p w:rsidR="00320380" w:rsidRPr="00AB76E4" w:rsidRDefault="00320380" w:rsidP="000544D5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</w:t>
            </w:r>
            <w:r>
              <w:rPr>
                <w:rFonts w:eastAsia="TimesNewRomanPSMT"/>
              </w:rPr>
              <w:lastRenderedPageBreak/>
              <w:t>определённости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812" w:type="dxa"/>
          </w:tcPr>
          <w:p w:rsidR="00320380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lastRenderedPageBreak/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  <w:r w:rsidRPr="002C4FF6">
              <w:rPr>
                <w:rFonts w:eastAsia="TimesNewRomanPSMT"/>
              </w:rPr>
              <w:t xml:space="preserve"> Соответствие между формами представления результатов измерений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 xml:space="preserve">используемыми в отечественных нормативных документах </w:t>
            </w:r>
            <w:r w:rsidRPr="002C4FF6">
              <w:rPr>
                <w:rFonts w:eastAsia="TimesNewRomanPSMT"/>
              </w:rPr>
              <w:lastRenderedPageBreak/>
              <w:t>по метрологии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 формой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используемой в Руководстве.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4/0</w:t>
            </w:r>
          </w:p>
        </w:tc>
      </w:tr>
      <w:tr w:rsidR="00320380" w:rsidRPr="00AB76E4" w:rsidTr="000544D5">
        <w:trPr>
          <w:trHeight w:val="528"/>
        </w:trPr>
        <w:tc>
          <w:tcPr>
            <w:tcW w:w="709" w:type="dxa"/>
            <w:vAlign w:val="center"/>
          </w:tcPr>
          <w:p w:rsidR="00320380" w:rsidRDefault="00320380" w:rsidP="000544D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126" w:type="dxa"/>
          </w:tcPr>
          <w:p w:rsidR="00320380" w:rsidRPr="006E3F1D" w:rsidRDefault="00320380" w:rsidP="000544D5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812" w:type="dxa"/>
          </w:tcPr>
          <w:p w:rsidR="00320380" w:rsidRPr="001B0262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Сравнительный анализ двух подходов к выражению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точности измерений</w:t>
            </w:r>
            <w:r w:rsidRPr="002C4FF6">
              <w:rPr>
                <w:rFonts w:eastAsia="TimesNewRomanPS-BoldMT"/>
                <w:bCs/>
              </w:rPr>
              <w:t>. Примеры расчета оценок неопределенностей.</w:t>
            </w:r>
          </w:p>
        </w:tc>
        <w:tc>
          <w:tcPr>
            <w:tcW w:w="851" w:type="dxa"/>
            <w:vAlign w:val="center"/>
          </w:tcPr>
          <w:p w:rsidR="00320380" w:rsidRDefault="00320380" w:rsidP="0000258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2/0</w:t>
            </w:r>
          </w:p>
        </w:tc>
      </w:tr>
      <w:tr w:rsidR="005A0BC2" w:rsidRPr="00AB76E4" w:rsidTr="005A0BC2">
        <w:trPr>
          <w:trHeight w:val="227"/>
        </w:trPr>
        <w:tc>
          <w:tcPr>
            <w:tcW w:w="8647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51" w:type="dxa"/>
            <w:vAlign w:val="center"/>
          </w:tcPr>
          <w:p w:rsidR="005A0BC2" w:rsidRPr="001C5821" w:rsidRDefault="005A0BC2" w:rsidP="005A0B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  <w:r w:rsidR="00320380">
              <w:rPr>
                <w:b/>
                <w:bCs/>
              </w:rPr>
              <w:t>/4</w:t>
            </w:r>
          </w:p>
        </w:tc>
      </w:tr>
    </w:tbl>
    <w:p w:rsidR="000544D5" w:rsidRDefault="000544D5" w:rsidP="000544D5">
      <w:pPr>
        <w:jc w:val="both"/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7"/>
        <w:gridCol w:w="1985"/>
        <w:gridCol w:w="5670"/>
        <w:gridCol w:w="822"/>
        <w:gridCol w:w="624"/>
      </w:tblGrid>
      <w:tr w:rsidR="000544D5" w:rsidTr="003A27CD">
        <w:trPr>
          <w:trHeight w:val="794"/>
          <w:tblHeader/>
        </w:trPr>
        <w:tc>
          <w:tcPr>
            <w:tcW w:w="567" w:type="dxa"/>
            <w:vAlign w:val="center"/>
          </w:tcPr>
          <w:p w:rsidR="000544D5" w:rsidRPr="0005478E" w:rsidRDefault="000544D5" w:rsidP="000544D5">
            <w:pPr>
              <w:ind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№№</w:t>
            </w:r>
          </w:p>
          <w:p w:rsidR="000544D5" w:rsidRPr="0005478E" w:rsidRDefault="000544D5" w:rsidP="000544D5">
            <w:pPr>
              <w:ind w:right="-108"/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тем</w:t>
            </w:r>
          </w:p>
        </w:tc>
        <w:tc>
          <w:tcPr>
            <w:tcW w:w="1985" w:type="dxa"/>
            <w:vAlign w:val="center"/>
          </w:tcPr>
          <w:p w:rsidR="000544D5" w:rsidRPr="0005478E" w:rsidRDefault="000544D5" w:rsidP="000544D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670" w:type="dxa"/>
            <w:vAlign w:val="center"/>
          </w:tcPr>
          <w:p w:rsidR="000544D5" w:rsidRPr="0005478E" w:rsidRDefault="000544D5" w:rsidP="000544D5">
            <w:pPr>
              <w:jc w:val="center"/>
              <w:rPr>
                <w:b/>
              </w:rPr>
            </w:pPr>
            <w:r w:rsidRPr="0005478E">
              <w:rPr>
                <w:b/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822" w:type="dxa"/>
            <w:vAlign w:val="center"/>
          </w:tcPr>
          <w:p w:rsidR="000544D5" w:rsidRDefault="000544D5" w:rsidP="000544D5">
            <w:pPr>
              <w:ind w:left="-108" w:right="-108"/>
              <w:jc w:val="both"/>
            </w:pPr>
            <w:r w:rsidRPr="007735D2">
              <w:rPr>
                <w:b/>
                <w:bCs/>
                <w:sz w:val="20"/>
                <w:szCs w:val="20"/>
              </w:rPr>
              <w:t>Кол</w:t>
            </w:r>
            <w:r>
              <w:rPr>
                <w:b/>
                <w:bCs/>
                <w:sz w:val="20"/>
                <w:szCs w:val="20"/>
              </w:rPr>
              <w:t>-во ч</w:t>
            </w:r>
            <w:r w:rsidRPr="007735D2">
              <w:rPr>
                <w:b/>
                <w:bCs/>
                <w:sz w:val="20"/>
                <w:szCs w:val="20"/>
              </w:rPr>
              <w:t>асов</w:t>
            </w:r>
          </w:p>
        </w:tc>
        <w:tc>
          <w:tcPr>
            <w:tcW w:w="624" w:type="dxa"/>
          </w:tcPr>
          <w:p w:rsidR="000544D5" w:rsidRPr="007735D2" w:rsidRDefault="000544D5" w:rsidP="000544D5">
            <w:pPr>
              <w:ind w:left="-108" w:right="-108"/>
              <w:jc w:val="both"/>
              <w:rPr>
                <w:b/>
                <w:bCs/>
                <w:sz w:val="20"/>
                <w:szCs w:val="20"/>
              </w:rPr>
            </w:pPr>
            <w:proofErr w:type="gramStart"/>
            <w:r w:rsidRPr="001147DE">
              <w:rPr>
                <w:b/>
                <w:sz w:val="20"/>
                <w:szCs w:val="20"/>
              </w:rPr>
              <w:t>Лит</w:t>
            </w:r>
            <w:r>
              <w:rPr>
                <w:b/>
                <w:sz w:val="20"/>
                <w:szCs w:val="20"/>
              </w:rPr>
              <w:t>-</w:t>
            </w:r>
            <w:proofErr w:type="spellStart"/>
            <w:r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0544D5" w:rsidTr="003A27CD">
        <w:trPr>
          <w:trHeight w:val="325"/>
          <w:tblHeader/>
        </w:trPr>
        <w:tc>
          <w:tcPr>
            <w:tcW w:w="567" w:type="dxa"/>
            <w:vAlign w:val="center"/>
          </w:tcPr>
          <w:p w:rsidR="000544D5" w:rsidRDefault="000544D5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85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670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22" w:type="dxa"/>
            <w:vAlign w:val="center"/>
          </w:tcPr>
          <w:p w:rsidR="000544D5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24" w:type="dxa"/>
          </w:tcPr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320380" w:rsidTr="003A27CD">
        <w:trPr>
          <w:trHeight w:val="580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985" w:type="dxa"/>
            <w:vAlign w:val="center"/>
          </w:tcPr>
          <w:p w:rsidR="00320380" w:rsidRPr="003C5489" w:rsidRDefault="00320380" w:rsidP="000544D5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>вные задачи дисциплины «</w:t>
            </w:r>
            <w:r>
              <w:rPr>
                <w:szCs w:val="26"/>
              </w:rPr>
              <w:t>Математические модели в метрологии</w:t>
            </w:r>
            <w:r>
              <w:t>».</w:t>
            </w:r>
          </w:p>
        </w:tc>
        <w:tc>
          <w:tcPr>
            <w:tcW w:w="5670" w:type="dxa"/>
            <w:vAlign w:val="center"/>
          </w:tcPr>
          <w:p w:rsidR="00320380" w:rsidRPr="00AB76E4" w:rsidRDefault="00320380" w:rsidP="000544D5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rPr>
                <w:szCs w:val="26"/>
              </w:rPr>
              <w:t xml:space="preserve"> Математические модели в метрологии</w:t>
            </w:r>
            <w:r>
              <w:t xml:space="preserve">".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5,7/9,7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Tr="003A27CD">
        <w:trPr>
          <w:trHeight w:val="532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985" w:type="dxa"/>
            <w:vAlign w:val="center"/>
          </w:tcPr>
          <w:p w:rsidR="00320380" w:rsidRPr="00647469" w:rsidRDefault="00320380" w:rsidP="000544D5">
            <w:pPr>
              <w:ind w:left="-108" w:right="-71"/>
              <w:jc w:val="both"/>
            </w:pPr>
            <w:r w:rsidRPr="00647469">
              <w:t>Тема 2</w:t>
            </w:r>
            <w:r>
              <w:t xml:space="preserve">. </w:t>
            </w:r>
            <w:r>
              <w:rPr>
                <w:sz w:val="22"/>
              </w:rPr>
              <w:t>О</w:t>
            </w:r>
            <w:r w:rsidRPr="00BA30DF">
              <w:t xml:space="preserve">сновные цели и задачи </w:t>
            </w:r>
            <w:r>
              <w:t xml:space="preserve">построения математических моделей в </w:t>
            </w:r>
            <w:r w:rsidRPr="00BA30DF">
              <w:t>метрологи</w:t>
            </w:r>
            <w:r>
              <w:t>и.</w:t>
            </w:r>
          </w:p>
        </w:tc>
        <w:tc>
          <w:tcPr>
            <w:tcW w:w="5670" w:type="dxa"/>
          </w:tcPr>
          <w:p w:rsidR="00320380" w:rsidRPr="004C34B9" w:rsidRDefault="00320380" w:rsidP="000544D5">
            <w:pPr>
              <w:jc w:val="both"/>
            </w:pPr>
            <w:r w:rsidRPr="00507B40">
              <w:t>Основные цели</w:t>
            </w:r>
            <w:r>
              <w:t xml:space="preserve"> моделирования, виды моделей.</w:t>
            </w:r>
            <w:r w:rsidRPr="00507B40">
              <w:t xml:space="preserve"> Роль </w:t>
            </w:r>
            <w:r>
              <w:t xml:space="preserve">математических моделей </w:t>
            </w:r>
            <w:r w:rsidRPr="00507B40">
              <w:t>в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</w:t>
            </w:r>
            <w: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10/15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</w:p>
        </w:tc>
      </w:tr>
      <w:tr w:rsidR="00320380" w:rsidTr="003A27CD">
        <w:trPr>
          <w:trHeight w:val="276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985" w:type="dxa"/>
          </w:tcPr>
          <w:p w:rsidR="00320380" w:rsidRPr="00647469" w:rsidRDefault="00320380" w:rsidP="000544D5">
            <w:pPr>
              <w:tabs>
                <w:tab w:val="left" w:pos="1438"/>
              </w:tabs>
              <w:ind w:firstLine="34"/>
              <w:contextualSpacing/>
              <w:jc w:val="both"/>
              <w:rPr>
                <w:rFonts w:eastAsia="Arial Unicode MS"/>
              </w:rPr>
            </w:pPr>
            <w:r w:rsidRPr="00647469">
              <w:t>Тема 3</w:t>
            </w:r>
            <w:r>
              <w:t xml:space="preserve">. </w:t>
            </w:r>
            <w:r w:rsidRPr="004D3D6F">
              <w:t xml:space="preserve">Объекты </w:t>
            </w:r>
            <w:r>
              <w:t>математического моделирования.</w:t>
            </w:r>
            <w:r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5670" w:type="dxa"/>
          </w:tcPr>
          <w:p w:rsidR="00320380" w:rsidRPr="00AB76E4" w:rsidRDefault="00320380" w:rsidP="000544D5">
            <w:pPr>
              <w:jc w:val="both"/>
            </w:pPr>
            <w:r w:rsidRPr="004D3D6F">
              <w:t xml:space="preserve">Объекты </w:t>
            </w:r>
            <w:r>
              <w:t xml:space="preserve">математического моделирования. </w:t>
            </w:r>
            <w:r w:rsidRPr="00C76DC0">
              <w:t xml:space="preserve">Производство, как объект </w:t>
            </w:r>
            <w:r>
              <w:t>математического моделирования</w:t>
            </w:r>
            <w:r w:rsidRPr="00C76DC0">
              <w:t xml:space="preserve">. </w:t>
            </w:r>
            <w:r w:rsidRPr="002C4FF6">
              <w:rPr>
                <w:rFonts w:eastAsia="TimesNewRomanPS-BoldMT"/>
                <w:bCs/>
              </w:rPr>
              <w:t>Уравнение процессов измерений.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М-2</w:t>
            </w:r>
          </w:p>
        </w:tc>
      </w:tr>
      <w:tr w:rsidR="00320380" w:rsidTr="003A27CD">
        <w:trPr>
          <w:trHeight w:val="534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>
              <w:rPr>
                <w:color w:val="000000"/>
              </w:rPr>
              <w:t>Тема 4</w:t>
            </w:r>
            <w:r w:rsidRPr="006E3F1D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>.</w:t>
            </w:r>
          </w:p>
        </w:tc>
        <w:tc>
          <w:tcPr>
            <w:tcW w:w="5670" w:type="dxa"/>
          </w:tcPr>
          <w:p w:rsidR="00320380" w:rsidRPr="00AB76E4" w:rsidRDefault="00320380" w:rsidP="000544D5">
            <w:r w:rsidRPr="002C4FF6">
              <w:rPr>
                <w:rFonts w:eastAsia="TimesNewRomanPSMT"/>
              </w:rPr>
              <w:t>Общие метрологические термины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Основные понятия</w:t>
            </w:r>
            <w:r w:rsidRPr="002C4FF6">
              <w:rPr>
                <w:rFonts w:eastAsia="TimesNewRomanPS-BoldMT"/>
                <w:bCs/>
              </w:rPr>
              <w:t xml:space="preserve">. </w:t>
            </w:r>
            <w:r w:rsidRPr="002C4FF6">
              <w:rPr>
                <w:rFonts w:eastAsia="TimesNewRomanPSMT"/>
              </w:rPr>
              <w:t>Измерение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>Погрешности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эффекты и поправки.</w:t>
            </w:r>
            <w:r w:rsidRPr="002C4FF6"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Неопределенность. Вычисление стандартной 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320380" w:rsidTr="003A27CD">
        <w:trPr>
          <w:trHeight w:val="534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985" w:type="dxa"/>
          </w:tcPr>
          <w:p w:rsidR="00320380" w:rsidRPr="00D540D9" w:rsidRDefault="00320380" w:rsidP="000544D5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5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 w:rsidRPr="00D540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Суммирование погрешностей. Основные элементы документа «Руководство по выражению неопределенности измерений</w:t>
            </w:r>
            <w:proofErr w:type="gramStart"/>
            <w:r w:rsidRPr="00D540D9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».</w:t>
            </w:r>
            <w:r w:rsidRPr="00D540D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</w:p>
        </w:tc>
        <w:tc>
          <w:tcPr>
            <w:tcW w:w="5670" w:type="dxa"/>
          </w:tcPr>
          <w:p w:rsidR="00320380" w:rsidRPr="008C7EB7" w:rsidRDefault="00320380" w:rsidP="000544D5">
            <w:pPr>
              <w:jc w:val="both"/>
            </w:pPr>
            <w:r>
              <w:rPr>
                <w:rFonts w:eastAsia="TimesNewRomanPS-BoldMT"/>
                <w:bCs/>
              </w:rPr>
              <w:t>Погрешности измерений.</w:t>
            </w:r>
            <w:r w:rsidRPr="002C4FF6">
              <w:rPr>
                <w:rFonts w:eastAsia="TimesNewRomanPS-BoldMT"/>
                <w:bCs/>
              </w:rPr>
              <w:t xml:space="preserve"> Суммирование погрешностей. </w:t>
            </w:r>
            <w:r>
              <w:rPr>
                <w:rFonts w:eastAsia="TimesNewRomanPS-BoldMT"/>
                <w:bCs/>
              </w:rPr>
              <w:t xml:space="preserve"> Векторная модель суммирования погрешностей. Неопределённость измерений. </w:t>
            </w:r>
            <w:r w:rsidRPr="002C4FF6">
              <w:rPr>
                <w:rFonts w:eastAsia="TimesNewRomanPS-BoldMT"/>
                <w:bCs/>
              </w:rPr>
              <w:t xml:space="preserve">Основные элементы документа «Руководство по выражению неопределенности </w:t>
            </w:r>
            <w:proofErr w:type="spellStart"/>
            <w:r w:rsidRPr="002C4FF6">
              <w:rPr>
                <w:rFonts w:eastAsia="TimesNewRomanPS-BoldMT"/>
                <w:bCs/>
              </w:rPr>
              <w:t>измерени</w:t>
            </w:r>
            <w:proofErr w:type="spellEnd"/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Pr="003A5B99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М-2</w:t>
            </w:r>
          </w:p>
        </w:tc>
      </w:tr>
      <w:tr w:rsidR="00320380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6</w:t>
            </w:r>
            <w:r w:rsidRPr="006E3F1D">
              <w:rPr>
                <w:color w:val="000000"/>
              </w:rPr>
              <w:t xml:space="preserve">. </w:t>
            </w: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670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Моделирование измерения</w:t>
            </w:r>
            <w:r w:rsidRPr="002C4FF6">
              <w:rPr>
                <w:rFonts w:eastAsia="TimesNewRomanPS-BoldMT"/>
              </w:rPr>
              <w:t>.</w:t>
            </w:r>
            <w:r>
              <w:rPr>
                <w:rFonts w:eastAsia="TimesNewRomanPS-BoldMT"/>
              </w:rPr>
              <w:t xml:space="preserve"> </w:t>
            </w:r>
            <w:r w:rsidRPr="002C4FF6">
              <w:rPr>
                <w:rFonts w:eastAsia="TimesNewRomanPSMT"/>
              </w:rPr>
              <w:t>Оценивание стандартной неопределенности по типу А. Оценивание стандартной неопределенности по типу</w:t>
            </w:r>
            <w:r w:rsidRPr="002C4FF6">
              <w:rPr>
                <w:rFonts w:eastAsia="TimesNewRomanPSMT"/>
                <w:i/>
              </w:rPr>
              <w:t xml:space="preserve"> </w:t>
            </w:r>
            <w:r w:rsidRPr="002C4FF6">
              <w:rPr>
                <w:rFonts w:eastAsia="TimesNewRomanPSMT"/>
              </w:rPr>
              <w:t>В</w:t>
            </w:r>
            <w:r w:rsidRPr="002C4FF6">
              <w:rPr>
                <w:rFonts w:eastAsia="TimesNewRomanPS-BoldMT"/>
              </w:rPr>
              <w:t xml:space="preserve">. </w:t>
            </w:r>
            <w:r w:rsidRPr="002C4FF6">
              <w:rPr>
                <w:rFonts w:eastAsia="TimesNewRomanPSMT"/>
              </w:rPr>
              <w:t xml:space="preserve">Графическая </w:t>
            </w:r>
            <w:r w:rsidRPr="002C4FF6">
              <w:rPr>
                <w:rFonts w:eastAsia="TimesNewRomanPSMT"/>
              </w:rPr>
              <w:lastRenderedPageBreak/>
              <w:t>иллюстрация оценивания стандартной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320380" w:rsidRPr="003A5B99" w:rsidRDefault="00320380" w:rsidP="000544D5">
            <w:pPr>
              <w:ind w:left="-80" w:right="-7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>
              <w:rPr>
                <w:rFonts w:eastAsia="TimesNewRomanPS-BoldMT"/>
              </w:rPr>
              <w:t>,</w:t>
            </w:r>
            <w:r w:rsidRPr="002C4FF6">
              <w:rPr>
                <w:rFonts w:eastAsia="TimesNewRomanPS-BoldMT"/>
              </w:rPr>
              <w:t xml:space="preserve"> в</w:t>
            </w:r>
            <w:r w:rsidRPr="002C4FF6">
              <w:rPr>
                <w:rFonts w:eastAsia="TimesNewRomanPSMT"/>
              </w:rPr>
              <w:t>ыбор коэффициента охвата.</w:t>
            </w:r>
          </w:p>
        </w:tc>
        <w:tc>
          <w:tcPr>
            <w:tcW w:w="5670" w:type="dxa"/>
          </w:tcPr>
          <w:p w:rsidR="00320380" w:rsidRPr="001C02D9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 xml:space="preserve">Определение расширенной неопределенности: </w:t>
            </w:r>
            <w:r w:rsidRPr="002C4FF6">
              <w:rPr>
                <w:rFonts w:eastAsia="TimesNewRomanPS-BoldMT"/>
                <w:bCs/>
              </w:rPr>
              <w:t>о</w:t>
            </w:r>
            <w:r>
              <w:rPr>
                <w:rFonts w:eastAsia="TimesNewRomanPSMT"/>
              </w:rPr>
              <w:t>бщие положения</w:t>
            </w:r>
            <w:r w:rsidRPr="002C4FF6">
              <w:rPr>
                <w:rFonts w:eastAsia="TimesNewRomanPSMT"/>
              </w:rPr>
              <w:t>; расширенная неопределенность</w:t>
            </w:r>
            <w:r w:rsidRPr="002C4FF6">
              <w:rPr>
                <w:rFonts w:eastAsia="TimesNewRomanPS-BoldMT"/>
              </w:rPr>
              <w:t>; в</w:t>
            </w:r>
            <w:r w:rsidRPr="002C4FF6">
              <w:rPr>
                <w:rFonts w:eastAsia="TimesNewRomanPSMT"/>
              </w:rPr>
              <w:t xml:space="preserve">ыбор коэффициента охвата. Составление отчета о неопределенности. 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Краткое описание процедуры оценивания и выражения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неопределенности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12/19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 ДЛ-4,</w:t>
            </w:r>
          </w:p>
          <w:p w:rsidR="00320380" w:rsidRPr="003A5B99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320380" w:rsidRPr="009633F1" w:rsidTr="003A27CD">
        <w:trPr>
          <w:trHeight w:val="223"/>
        </w:trPr>
        <w:tc>
          <w:tcPr>
            <w:tcW w:w="567" w:type="dxa"/>
            <w:vAlign w:val="center"/>
          </w:tcPr>
          <w:p w:rsidR="00320380" w:rsidRPr="00AB76E4" w:rsidRDefault="00320380" w:rsidP="000544D5">
            <w:pPr>
              <w:ind w:right="-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jc w:val="both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</w:p>
        </w:tc>
        <w:tc>
          <w:tcPr>
            <w:tcW w:w="5670" w:type="dxa"/>
          </w:tcPr>
          <w:p w:rsidR="00320380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Рекомендации по применению Руководства</w:t>
            </w:r>
            <w:r>
              <w:rPr>
                <w:rFonts w:eastAsia="TimesNewRomanPSMT"/>
              </w:rPr>
              <w:t xml:space="preserve"> по выражению неопределённости</w:t>
            </w:r>
            <w:r w:rsidRPr="002C4FF6">
              <w:rPr>
                <w:rFonts w:eastAsia="TimesNewRomanPS-BoldMT"/>
              </w:rPr>
              <w:t>.</w:t>
            </w:r>
            <w:r w:rsidRPr="002C4FF6">
              <w:rPr>
                <w:rFonts w:eastAsia="TimesNewRomanPSMT"/>
              </w:rPr>
              <w:t xml:space="preserve"> Соответствие между формами представления результатов измерений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используемыми в отечественных нормативных документах по метрологии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 формой</w:t>
            </w:r>
            <w:r w:rsidRPr="002C4FF6">
              <w:rPr>
                <w:rFonts w:eastAsia="TimesNewRomanPS-BoldMT"/>
              </w:rPr>
              <w:t xml:space="preserve">, </w:t>
            </w:r>
            <w:r w:rsidRPr="002C4FF6">
              <w:rPr>
                <w:rFonts w:eastAsia="TimesNewRomanPSMT"/>
              </w:rPr>
              <w:t>используемой в Руководстве.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12/17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ОЛ-1, </w:t>
            </w:r>
          </w:p>
          <w:p w:rsidR="00320380" w:rsidRPr="003A5B99" w:rsidRDefault="00320380" w:rsidP="000544D5">
            <w:pPr>
              <w:ind w:left="-80" w:right="-7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320380" w:rsidRPr="009633F1" w:rsidTr="003A27CD">
        <w:trPr>
          <w:trHeight w:val="223"/>
        </w:trPr>
        <w:tc>
          <w:tcPr>
            <w:tcW w:w="567" w:type="dxa"/>
            <w:vAlign w:val="center"/>
          </w:tcPr>
          <w:p w:rsidR="00320380" w:rsidRDefault="00320380" w:rsidP="000544D5">
            <w:pPr>
              <w:ind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985" w:type="dxa"/>
          </w:tcPr>
          <w:p w:rsidR="00320380" w:rsidRPr="006E3F1D" w:rsidRDefault="00320380" w:rsidP="000544D5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670" w:type="dxa"/>
          </w:tcPr>
          <w:p w:rsidR="00320380" w:rsidRPr="001B0262" w:rsidRDefault="00320380" w:rsidP="000544D5">
            <w:pPr>
              <w:jc w:val="both"/>
            </w:pPr>
            <w:r w:rsidRPr="002C4FF6">
              <w:rPr>
                <w:rFonts w:eastAsia="TimesNewRomanPSMT"/>
              </w:rPr>
              <w:t>Сравнительный анализ двух подходов к выражению</w:t>
            </w:r>
            <w:r w:rsidRPr="002C4FF6">
              <w:rPr>
                <w:rFonts w:eastAsia="TimesNewRomanPS-BoldMT"/>
                <w:bCs/>
              </w:rPr>
              <w:t xml:space="preserve"> </w:t>
            </w:r>
            <w:r w:rsidRPr="002C4FF6">
              <w:rPr>
                <w:rFonts w:eastAsia="TimesNewRomanPSMT"/>
              </w:rPr>
              <w:t>точности измерений</w:t>
            </w:r>
            <w:r w:rsidRPr="002C4FF6">
              <w:rPr>
                <w:rFonts w:eastAsia="TimesNewRomanPS-BoldMT"/>
                <w:bCs/>
              </w:rPr>
              <w:t>. Примеры расчета оценок неопределенностей.</w:t>
            </w:r>
          </w:p>
        </w:tc>
        <w:tc>
          <w:tcPr>
            <w:tcW w:w="822" w:type="dxa"/>
            <w:vAlign w:val="center"/>
          </w:tcPr>
          <w:p w:rsidR="00320380" w:rsidRDefault="00320380" w:rsidP="00320380">
            <w:pPr>
              <w:ind w:left="-108" w:right="-147"/>
              <w:jc w:val="center"/>
              <w:rPr>
                <w:color w:val="000000"/>
              </w:rPr>
            </w:pPr>
            <w:r>
              <w:rPr>
                <w:color w:val="000000"/>
              </w:rPr>
              <w:t>6/4</w:t>
            </w:r>
          </w:p>
        </w:tc>
        <w:tc>
          <w:tcPr>
            <w:tcW w:w="624" w:type="dxa"/>
          </w:tcPr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320380" w:rsidRDefault="00320380" w:rsidP="000544D5">
            <w:pPr>
              <w:ind w:left="-80" w:right="-79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320380" w:rsidRDefault="00320380" w:rsidP="000544D5">
            <w:pPr>
              <w:jc w:val="center"/>
              <w:rPr>
                <w:color w:val="000000"/>
              </w:rPr>
            </w:pPr>
          </w:p>
        </w:tc>
      </w:tr>
      <w:tr w:rsidR="005A0BC2" w:rsidRPr="009633F1" w:rsidTr="003A27CD">
        <w:trPr>
          <w:trHeight w:val="223"/>
        </w:trPr>
        <w:tc>
          <w:tcPr>
            <w:tcW w:w="8222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822" w:type="dxa"/>
          </w:tcPr>
          <w:p w:rsidR="00320380" w:rsidRDefault="005A0BC2" w:rsidP="00320380">
            <w:pPr>
              <w:ind w:left="-108" w:right="-14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  <w:r w:rsidR="00320380">
              <w:rPr>
                <w:b/>
                <w:bCs/>
                <w:sz w:val="22"/>
                <w:szCs w:val="22"/>
              </w:rPr>
              <w:t>9</w:t>
            </w:r>
            <w:r>
              <w:rPr>
                <w:b/>
                <w:bCs/>
                <w:sz w:val="22"/>
                <w:szCs w:val="22"/>
              </w:rPr>
              <w:t>,7</w:t>
            </w:r>
            <w:r w:rsidR="00320380">
              <w:rPr>
                <w:b/>
                <w:bCs/>
                <w:sz w:val="22"/>
                <w:szCs w:val="22"/>
              </w:rPr>
              <w:t>/</w:t>
            </w:r>
          </w:p>
          <w:p w:rsidR="005A0BC2" w:rsidRPr="0028610C" w:rsidRDefault="00320380" w:rsidP="00320380">
            <w:pPr>
              <w:ind w:left="-108" w:right="-147"/>
              <w:jc w:val="center"/>
            </w:pPr>
            <w:r>
              <w:rPr>
                <w:b/>
                <w:bCs/>
                <w:sz w:val="22"/>
                <w:szCs w:val="22"/>
              </w:rPr>
              <w:t>133,7</w:t>
            </w:r>
          </w:p>
        </w:tc>
        <w:tc>
          <w:tcPr>
            <w:tcW w:w="624" w:type="dxa"/>
          </w:tcPr>
          <w:p w:rsidR="005A0BC2" w:rsidRDefault="005A0BC2" w:rsidP="000544D5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0544D5" w:rsidRDefault="000544D5" w:rsidP="000544D5">
      <w:pPr>
        <w:jc w:val="both"/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3.1.4. Практические занятия.</w:t>
      </w:r>
    </w:p>
    <w:p w:rsidR="000544D5" w:rsidRDefault="000544D5" w:rsidP="000544D5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6498"/>
        <w:gridCol w:w="1701"/>
      </w:tblGrid>
      <w:tr w:rsidR="00333A6B" w:rsidRPr="00477323" w:rsidTr="00EE00DA">
        <w:trPr>
          <w:trHeight w:val="794"/>
          <w:tblHeader/>
        </w:trPr>
        <w:tc>
          <w:tcPr>
            <w:tcW w:w="1440" w:type="dxa"/>
            <w:vAlign w:val="center"/>
          </w:tcPr>
          <w:p w:rsidR="00333A6B" w:rsidRPr="00D91656" w:rsidRDefault="00333A6B" w:rsidP="00333A6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Номер темы</w:t>
            </w:r>
          </w:p>
        </w:tc>
        <w:tc>
          <w:tcPr>
            <w:tcW w:w="6498" w:type="dxa"/>
            <w:vAlign w:val="center"/>
          </w:tcPr>
          <w:p w:rsidR="00333A6B" w:rsidRPr="00D91656" w:rsidRDefault="00333A6B" w:rsidP="00EE00DA">
            <w:pPr>
              <w:jc w:val="center"/>
              <w:rPr>
                <w:b/>
                <w:sz w:val="20"/>
                <w:szCs w:val="20"/>
              </w:rPr>
            </w:pPr>
            <w:r w:rsidRPr="00D9165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701" w:type="dxa"/>
            <w:vAlign w:val="center"/>
          </w:tcPr>
          <w:p w:rsidR="00333A6B" w:rsidRPr="00D91656" w:rsidRDefault="00333A6B" w:rsidP="00EE00DA">
            <w:pPr>
              <w:jc w:val="center"/>
              <w:rPr>
                <w:b/>
                <w:bCs/>
                <w:sz w:val="20"/>
                <w:szCs w:val="20"/>
              </w:rPr>
            </w:pPr>
            <w:r w:rsidRPr="00D91656">
              <w:rPr>
                <w:b/>
                <w:bCs/>
                <w:sz w:val="20"/>
                <w:szCs w:val="20"/>
              </w:rPr>
              <w:t>Количество часов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1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  <w:rPr>
                <w:rStyle w:val="BodytextBold"/>
                <w:b w:val="0"/>
                <w:bCs w:val="0"/>
              </w:rPr>
            </w:pPr>
            <w:r>
              <w:rPr>
                <w:rStyle w:val="BodytextBold"/>
                <w:b w:val="0"/>
              </w:rPr>
              <w:t>Математические модели обработки результатов о</w:t>
            </w:r>
            <w:r w:rsidRPr="00FC1DDD">
              <w:rPr>
                <w:rStyle w:val="BodytextBold"/>
                <w:b w:val="0"/>
              </w:rPr>
              <w:t>днократ</w:t>
            </w:r>
            <w:r>
              <w:rPr>
                <w:rStyle w:val="BodytextBold"/>
                <w:b w:val="0"/>
              </w:rPr>
              <w:t>ных</w:t>
            </w:r>
            <w:r w:rsidRPr="00FC1DDD">
              <w:rPr>
                <w:rStyle w:val="BodytextBold"/>
                <w:b w:val="0"/>
              </w:rPr>
              <w:t xml:space="preserve"> измерени</w:t>
            </w:r>
            <w:r>
              <w:rPr>
                <w:rStyle w:val="BodytextBold"/>
                <w:b w:val="0"/>
              </w:rPr>
              <w:t>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/0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</w:p>
        </w:tc>
        <w:tc>
          <w:tcPr>
            <w:tcW w:w="6498" w:type="dxa"/>
          </w:tcPr>
          <w:p w:rsidR="00333A6B" w:rsidRPr="00490F15" w:rsidRDefault="00333A6B" w:rsidP="00333A6B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обработки результатов измерений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3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обработки результатов  многократных измерений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t>Математическая модель расчёта для выявления грубых погрешностей.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2</w:t>
            </w:r>
            <w:r w:rsidR="00876131">
              <w:t>/0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5</w:t>
            </w:r>
          </w:p>
        </w:tc>
        <w:tc>
          <w:tcPr>
            <w:tcW w:w="6498" w:type="dxa"/>
          </w:tcPr>
          <w:p w:rsidR="00333A6B" w:rsidRPr="00C67EE4" w:rsidRDefault="00333A6B" w:rsidP="00EE00DA">
            <w:pPr>
              <w:jc w:val="both"/>
            </w:pPr>
            <w:r>
              <w:t>Теория случайных погрешностей.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6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autoSpaceDE w:val="0"/>
              <w:autoSpaceDN w:val="0"/>
              <w:adjustRightInd w:val="0"/>
            </w:pPr>
            <w:r>
              <w:rPr>
                <w:rStyle w:val="BodytextBold"/>
                <w:b w:val="0"/>
              </w:rPr>
              <w:t>Математические модели погрешностей. Информационная модель погрешности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701" w:type="dxa"/>
          </w:tcPr>
          <w:p w:rsidR="00333A6B" w:rsidRPr="00477323" w:rsidRDefault="00333A6B" w:rsidP="00EE00DA">
            <w:pPr>
              <w:jc w:val="center"/>
            </w:pPr>
            <w:r>
              <w:t>4</w:t>
            </w:r>
            <w:r w:rsidR="00876131">
              <w:t>/1</w:t>
            </w:r>
          </w:p>
        </w:tc>
      </w:tr>
      <w:tr w:rsidR="00333A6B" w:rsidRPr="00477323" w:rsidTr="00EE00DA">
        <w:trPr>
          <w:trHeight w:val="397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7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jc w:val="both"/>
              <w:rPr>
                <w:b/>
              </w:rPr>
            </w:pPr>
            <w:r>
              <w:rPr>
                <w:rStyle w:val="BodytextBold"/>
                <w:b w:val="0"/>
              </w:rPr>
              <w:t>Математическая модель сложения погрешностей.</w:t>
            </w:r>
          </w:p>
        </w:tc>
        <w:tc>
          <w:tcPr>
            <w:tcW w:w="1701" w:type="dxa"/>
          </w:tcPr>
          <w:p w:rsidR="00333A6B" w:rsidRDefault="00333A6B" w:rsidP="00EE00DA">
            <w:pPr>
              <w:jc w:val="center"/>
            </w:pPr>
            <w:r>
              <w:t>4</w:t>
            </w:r>
            <w:r w:rsidR="00876131">
              <w:t>/0</w:t>
            </w:r>
          </w:p>
        </w:tc>
      </w:tr>
      <w:tr w:rsidR="00333A6B" w:rsidRPr="00477323" w:rsidTr="00EE00DA">
        <w:trPr>
          <w:trHeight w:val="283"/>
        </w:trPr>
        <w:tc>
          <w:tcPr>
            <w:tcW w:w="1440" w:type="dxa"/>
          </w:tcPr>
          <w:p w:rsidR="00333A6B" w:rsidRDefault="00333A6B" w:rsidP="00EE00DA">
            <w:pPr>
              <w:jc w:val="center"/>
            </w:pPr>
            <w:r>
              <w:t>8</w:t>
            </w:r>
          </w:p>
        </w:tc>
        <w:tc>
          <w:tcPr>
            <w:tcW w:w="6498" w:type="dxa"/>
          </w:tcPr>
          <w:p w:rsidR="00333A6B" w:rsidRPr="00490F15" w:rsidRDefault="00333A6B" w:rsidP="00EE00DA">
            <w:pPr>
              <w:jc w:val="both"/>
            </w:pPr>
            <w:r>
              <w:rPr>
                <w:rStyle w:val="BodytextBold"/>
                <w:b w:val="0"/>
              </w:rPr>
              <w:t>Векторная модель сложения погрешностей.</w:t>
            </w:r>
          </w:p>
        </w:tc>
        <w:tc>
          <w:tcPr>
            <w:tcW w:w="1701" w:type="dxa"/>
          </w:tcPr>
          <w:p w:rsidR="00333A6B" w:rsidRDefault="00333A6B" w:rsidP="00EE00DA">
            <w:pPr>
              <w:jc w:val="center"/>
            </w:pPr>
            <w:r>
              <w:t>4</w:t>
            </w:r>
            <w:r w:rsidR="00876131">
              <w:t>/0</w:t>
            </w:r>
          </w:p>
        </w:tc>
      </w:tr>
      <w:tr w:rsidR="005A0BC2" w:rsidRPr="00477323" w:rsidTr="005A0BC2">
        <w:trPr>
          <w:trHeight w:val="283"/>
        </w:trPr>
        <w:tc>
          <w:tcPr>
            <w:tcW w:w="7938" w:type="dxa"/>
            <w:gridSpan w:val="2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701" w:type="dxa"/>
          </w:tcPr>
          <w:p w:rsidR="005A0BC2" w:rsidRDefault="005A0BC2" w:rsidP="005A0BC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  <w:r w:rsidR="00876131">
              <w:rPr>
                <w:b/>
                <w:bCs/>
              </w:rPr>
              <w:t>/4</w:t>
            </w:r>
          </w:p>
        </w:tc>
      </w:tr>
    </w:tbl>
    <w:p w:rsidR="00333A6B" w:rsidRDefault="00333A6B" w:rsidP="000544D5">
      <w:pPr>
        <w:jc w:val="both"/>
        <w:rPr>
          <w:b/>
        </w:rPr>
      </w:pPr>
    </w:p>
    <w:p w:rsidR="000544D5" w:rsidRPr="00144F69" w:rsidRDefault="000544D5" w:rsidP="000544D5">
      <w:pPr>
        <w:jc w:val="both"/>
        <w:rPr>
          <w:b/>
        </w:rPr>
      </w:pPr>
      <w:r w:rsidRPr="00144F69">
        <w:rPr>
          <w:b/>
        </w:rPr>
        <w:t>3.1.5. Лабораторные занятия, их наименование и объем в часах</w:t>
      </w:r>
    </w:p>
    <w:p w:rsidR="000544D5" w:rsidRDefault="00333A6B" w:rsidP="000544D5">
      <w:pPr>
        <w:jc w:val="both"/>
      </w:pPr>
      <w:r>
        <w:rPr>
          <w:bCs/>
        </w:rPr>
        <w:t>Н</w:t>
      </w:r>
      <w:r w:rsidRPr="002406C7">
        <w:rPr>
          <w:bCs/>
        </w:rPr>
        <w:t>е предусмотрено рабочим учебным планом</w:t>
      </w:r>
    </w:p>
    <w:p w:rsidR="000544D5" w:rsidRDefault="000544D5" w:rsidP="000544D5">
      <w:pPr>
        <w:rPr>
          <w:b/>
        </w:rPr>
      </w:pPr>
      <w:r>
        <w:rPr>
          <w:b/>
        </w:rPr>
        <w:br w:type="page"/>
      </w:r>
    </w:p>
    <w:p w:rsidR="000544D5" w:rsidRDefault="000544D5" w:rsidP="000544D5">
      <w:pPr>
        <w:jc w:val="both"/>
      </w:pPr>
      <w:r w:rsidRPr="007D08B3">
        <w:rPr>
          <w:b/>
        </w:rPr>
        <w:lastRenderedPageBreak/>
        <w:t>3.2. Перечень тем курсовых проектов (работ)</w:t>
      </w:r>
      <w:r>
        <w:t xml:space="preserve"> </w:t>
      </w:r>
    </w:p>
    <w:p w:rsidR="000544D5" w:rsidRPr="007D08B3" w:rsidRDefault="000544D5" w:rsidP="000544D5">
      <w:pPr>
        <w:jc w:val="both"/>
        <w:rPr>
          <w:bCs/>
        </w:rPr>
      </w:pPr>
      <w:r w:rsidRPr="007D08B3">
        <w:rPr>
          <w:bCs/>
        </w:rPr>
        <w:t>Не предусмотрено рабочим учебным планом</w:t>
      </w:r>
    </w:p>
    <w:p w:rsidR="000544D5" w:rsidRDefault="000544D5" w:rsidP="000544D5">
      <w:pPr>
        <w:jc w:val="both"/>
        <w:rPr>
          <w:b/>
        </w:rPr>
      </w:pPr>
    </w:p>
    <w:p w:rsidR="000544D5" w:rsidRDefault="000544D5" w:rsidP="000544D5">
      <w:pPr>
        <w:jc w:val="both"/>
        <w:rPr>
          <w:b/>
        </w:rPr>
      </w:pPr>
      <w:r w:rsidRPr="007D08B3">
        <w:rPr>
          <w:b/>
        </w:rPr>
        <w:t xml:space="preserve">3.3. </w:t>
      </w:r>
      <w:r w:rsidRPr="007E3C8B">
        <w:rPr>
          <w:b/>
        </w:rPr>
        <w:t>Перечень тем РГР</w:t>
      </w:r>
    </w:p>
    <w:p w:rsidR="000544D5" w:rsidRPr="00CA6CD5" w:rsidRDefault="000544D5" w:rsidP="000544D5">
      <w:pPr>
        <w:jc w:val="both"/>
      </w:pPr>
      <w:r w:rsidRPr="00CA6CD5">
        <w:t xml:space="preserve">Приведены </w:t>
      </w:r>
      <w:r>
        <w:t xml:space="preserve">в методических указаниях в </w:t>
      </w:r>
      <w:proofErr w:type="gramStart"/>
      <w:r>
        <w:t>таблице  для</w:t>
      </w:r>
      <w:proofErr w:type="gramEnd"/>
      <w:r>
        <w:t xml:space="preserve"> выбора варианта в соответствии шифром обучающегося.</w:t>
      </w:r>
    </w:p>
    <w:p w:rsidR="000544D5" w:rsidRDefault="000544D5" w:rsidP="000544D5">
      <w:pPr>
        <w:jc w:val="both"/>
        <w:rPr>
          <w:b/>
        </w:rPr>
      </w:pPr>
    </w:p>
    <w:p w:rsidR="000544D5" w:rsidRDefault="000544D5" w:rsidP="000544D5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046D6F">
        <w:rPr>
          <w:b/>
        </w:rPr>
        <w:t>рефератов</w:t>
      </w:r>
    </w:p>
    <w:p w:rsidR="000544D5" w:rsidRDefault="000544D5" w:rsidP="000544D5">
      <w:pPr>
        <w:jc w:val="both"/>
        <w:rPr>
          <w:b/>
        </w:rPr>
      </w:pPr>
      <w:r w:rsidRPr="002846A8">
        <w:t>Не предусмотрены учебным планом</w:t>
      </w:r>
    </w:p>
    <w:p w:rsidR="000544D5" w:rsidRDefault="000544D5" w:rsidP="000544D5">
      <w:pPr>
        <w:jc w:val="both"/>
        <w:rPr>
          <w:b/>
        </w:rPr>
      </w:pPr>
    </w:p>
    <w:p w:rsidR="000544D5" w:rsidRPr="00A912E9" w:rsidRDefault="000544D5" w:rsidP="000544D5">
      <w:pPr>
        <w:jc w:val="both"/>
        <w:rPr>
          <w:b/>
        </w:rPr>
      </w:pPr>
      <w:r w:rsidRPr="007E3C8B">
        <w:rPr>
          <w:b/>
        </w:rPr>
        <w:t xml:space="preserve">3.5. </w:t>
      </w:r>
      <w:r w:rsidRPr="00A912E9">
        <w:rPr>
          <w:b/>
        </w:rPr>
        <w:t>Перечень тем контрольных работ</w:t>
      </w:r>
    </w:p>
    <w:p w:rsidR="000544D5" w:rsidRDefault="000544D5" w:rsidP="000544D5">
      <w:pPr>
        <w:jc w:val="both"/>
      </w:pPr>
      <w:r>
        <w:t xml:space="preserve">1. Математические модели в </w:t>
      </w:r>
      <w:r w:rsidRPr="00BA30DF">
        <w:t>метрологи</w:t>
      </w:r>
      <w:r>
        <w:t>и. Представление результатов измерений в табличном виде.</w:t>
      </w:r>
    </w:p>
    <w:p w:rsidR="000544D5" w:rsidRDefault="000544D5" w:rsidP="000544D5">
      <w:pPr>
        <w:jc w:val="both"/>
      </w:pPr>
      <w:r>
        <w:t xml:space="preserve">2. Математические модели в </w:t>
      </w:r>
      <w:r w:rsidRPr="00BA30DF">
        <w:t>метрологи</w:t>
      </w:r>
      <w:r>
        <w:t>и. Представление результатов измерений в графическом виде.</w:t>
      </w:r>
    </w:p>
    <w:p w:rsidR="000544D5" w:rsidRDefault="000544D5" w:rsidP="000544D5">
      <w:pPr>
        <w:jc w:val="both"/>
      </w:pPr>
      <w:r>
        <w:t xml:space="preserve">3. Математические модели в </w:t>
      </w:r>
      <w:r w:rsidRPr="00BA30DF">
        <w:t>метрологи</w:t>
      </w:r>
      <w:r>
        <w:t>и. Статистические модели.</w:t>
      </w:r>
    </w:p>
    <w:p w:rsidR="000544D5" w:rsidRDefault="000544D5" w:rsidP="000544D5">
      <w:pPr>
        <w:jc w:val="both"/>
      </w:pPr>
      <w:r>
        <w:t xml:space="preserve">4. Статистическая обработка результатов измерений. Метод наименьших квадратов для линейной </w:t>
      </w:r>
      <w:proofErr w:type="gramStart"/>
      <w:r>
        <w:t>зависимости..</w:t>
      </w:r>
      <w:proofErr w:type="gramEnd"/>
    </w:p>
    <w:p w:rsidR="000544D5" w:rsidRDefault="000544D5" w:rsidP="000544D5">
      <w:pPr>
        <w:jc w:val="both"/>
      </w:pPr>
      <w:r>
        <w:t>5. Статистическая обработка результатов измерений. Метод наименьших квадратов для квадратичной зависимости.</w:t>
      </w:r>
    </w:p>
    <w:p w:rsidR="000544D5" w:rsidRDefault="000544D5" w:rsidP="000544D5">
      <w:pPr>
        <w:jc w:val="both"/>
      </w:pPr>
      <w:r>
        <w:t>6. Векторная модель сложения погрешностей измерений.</w:t>
      </w:r>
    </w:p>
    <w:p w:rsidR="000544D5" w:rsidRDefault="000544D5" w:rsidP="000544D5">
      <w:pPr>
        <w:jc w:val="both"/>
      </w:pPr>
    </w:p>
    <w:p w:rsidR="000544D5" w:rsidRPr="002631BA" w:rsidRDefault="000544D5" w:rsidP="000544D5">
      <w:pPr>
        <w:jc w:val="both"/>
        <w:rPr>
          <w:b/>
        </w:rPr>
      </w:pPr>
      <w:r>
        <w:rPr>
          <w:b/>
        </w:rPr>
        <w:t>3.6</w:t>
      </w:r>
      <w:r w:rsidRPr="002631BA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947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1740"/>
        <w:gridCol w:w="5747"/>
        <w:gridCol w:w="968"/>
      </w:tblGrid>
      <w:tr w:rsidR="000544D5" w:rsidRPr="007A68E8" w:rsidTr="000544D5">
        <w:trPr>
          <w:tblHeader/>
        </w:trPr>
        <w:tc>
          <w:tcPr>
            <w:tcW w:w="1019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740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занятий (лекции, практические, лабораторные)</w:t>
            </w:r>
          </w:p>
        </w:tc>
        <w:tc>
          <w:tcPr>
            <w:tcW w:w="5747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используемой интерактивной образовательной технологии</w:t>
            </w:r>
          </w:p>
        </w:tc>
        <w:tc>
          <w:tcPr>
            <w:tcW w:w="968" w:type="dxa"/>
            <w:vAlign w:val="center"/>
          </w:tcPr>
          <w:p w:rsidR="000544D5" w:rsidRPr="00A70BCA" w:rsidRDefault="000544D5" w:rsidP="000544D5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A70BCA">
              <w:rPr>
                <w:b/>
                <w:sz w:val="20"/>
                <w:szCs w:val="20"/>
              </w:rPr>
              <w:t>Колич</w:t>
            </w:r>
            <w:proofErr w:type="spellEnd"/>
            <w:r w:rsidRPr="00A70BCA">
              <w:rPr>
                <w:b/>
                <w:sz w:val="20"/>
                <w:szCs w:val="20"/>
              </w:rPr>
              <w:t>. часов</w:t>
            </w:r>
          </w:p>
        </w:tc>
      </w:tr>
      <w:tr w:rsidR="000544D5" w:rsidRPr="007A68E8" w:rsidTr="000544D5">
        <w:tc>
          <w:tcPr>
            <w:tcW w:w="1019" w:type="dxa"/>
            <w:vAlign w:val="center"/>
          </w:tcPr>
          <w:p w:rsidR="000544D5" w:rsidRPr="00FF5045" w:rsidRDefault="000544D5" w:rsidP="000544D5">
            <w:pPr>
              <w:jc w:val="center"/>
            </w:pPr>
            <w:r w:rsidRPr="00FF5045">
              <w:t>7</w:t>
            </w:r>
          </w:p>
        </w:tc>
        <w:tc>
          <w:tcPr>
            <w:tcW w:w="1740" w:type="dxa"/>
            <w:vAlign w:val="center"/>
          </w:tcPr>
          <w:p w:rsidR="000544D5" w:rsidRPr="00FF5045" w:rsidRDefault="000544D5" w:rsidP="000544D5">
            <w:r w:rsidRPr="00FF5045">
              <w:t>Лекция</w:t>
            </w:r>
          </w:p>
        </w:tc>
        <w:tc>
          <w:tcPr>
            <w:tcW w:w="5747" w:type="dxa"/>
            <w:vAlign w:val="center"/>
          </w:tcPr>
          <w:p w:rsidR="000544D5" w:rsidRPr="004C23C5" w:rsidRDefault="000544D5" w:rsidP="000544D5">
            <w:pPr>
              <w:pStyle w:val="--"/>
              <w:ind w:firstLine="54"/>
              <w:jc w:val="both"/>
              <w:rPr>
                <w:i w:val="0"/>
                <w:color w:val="000000" w:themeColor="text1"/>
              </w:rPr>
            </w:pPr>
            <w:r w:rsidRPr="004C23C5">
              <w:rPr>
                <w:i w:val="0"/>
                <w:color w:val="000000" w:themeColor="text1"/>
              </w:rPr>
              <w:t>1.Лекция-визуализация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  <w:p w:rsidR="000544D5" w:rsidRPr="00FF5045" w:rsidRDefault="000544D5" w:rsidP="000544D5">
            <w:pPr>
              <w:pStyle w:val="--"/>
              <w:jc w:val="left"/>
            </w:pPr>
            <w:r w:rsidRPr="004C23C5">
              <w:rPr>
                <w:i w:val="0"/>
                <w:color w:val="000000" w:themeColor="text1"/>
              </w:rPr>
              <w:t>2. Мастер-классы экспертов и специалистов.</w:t>
            </w:r>
          </w:p>
        </w:tc>
        <w:tc>
          <w:tcPr>
            <w:tcW w:w="968" w:type="dxa"/>
          </w:tcPr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</w:p>
          <w:p w:rsidR="000544D5" w:rsidRDefault="000544D5" w:rsidP="000544D5">
            <w:pPr>
              <w:jc w:val="center"/>
              <w:rPr>
                <w:sz w:val="22"/>
                <w:szCs w:val="22"/>
              </w:rPr>
            </w:pPr>
          </w:p>
          <w:p w:rsidR="000544D5" w:rsidRPr="007A68E8" w:rsidRDefault="000544D5" w:rsidP="000544D5">
            <w:pPr>
              <w:jc w:val="center"/>
            </w:pPr>
            <w:r>
              <w:t>2</w:t>
            </w:r>
            <w:r w:rsidR="00D923B0">
              <w:t>/2</w:t>
            </w:r>
          </w:p>
        </w:tc>
      </w:tr>
      <w:tr w:rsidR="000544D5" w:rsidRPr="007A68E8" w:rsidTr="000544D5">
        <w:tc>
          <w:tcPr>
            <w:tcW w:w="1019" w:type="dxa"/>
            <w:vAlign w:val="center"/>
          </w:tcPr>
          <w:p w:rsidR="000544D5" w:rsidRPr="00FF5045" w:rsidRDefault="000544D5" w:rsidP="000544D5">
            <w:pPr>
              <w:jc w:val="center"/>
            </w:pPr>
            <w:r w:rsidRPr="00FF5045">
              <w:t>7</w:t>
            </w:r>
          </w:p>
        </w:tc>
        <w:tc>
          <w:tcPr>
            <w:tcW w:w="1740" w:type="dxa"/>
            <w:vAlign w:val="center"/>
          </w:tcPr>
          <w:p w:rsidR="000544D5" w:rsidRPr="00FF5045" w:rsidRDefault="000544D5" w:rsidP="000544D5">
            <w:r>
              <w:t>Практические</w:t>
            </w:r>
            <w:r w:rsidRPr="00FF5045">
              <w:t xml:space="preserve"> </w:t>
            </w:r>
          </w:p>
        </w:tc>
        <w:tc>
          <w:tcPr>
            <w:tcW w:w="5747" w:type="dxa"/>
            <w:vAlign w:val="center"/>
          </w:tcPr>
          <w:p w:rsidR="000544D5" w:rsidRPr="00FF5045" w:rsidRDefault="000544D5" w:rsidP="000544D5">
            <w:pPr>
              <w:pStyle w:val="aa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</w:t>
            </w:r>
            <w:r w:rsidRPr="005D7E7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Проблемное обучение –</w:t>
            </w:r>
            <w:r w:rsidRPr="005D7E7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стимулирование студентов к самостоятельному приобретению знаний, необходимых для решения конкретной проблемы.</w:t>
            </w:r>
          </w:p>
        </w:tc>
        <w:tc>
          <w:tcPr>
            <w:tcW w:w="968" w:type="dxa"/>
          </w:tcPr>
          <w:p w:rsidR="000544D5" w:rsidRPr="007A68E8" w:rsidRDefault="000544D5" w:rsidP="000544D5">
            <w:pPr>
              <w:jc w:val="center"/>
            </w:pPr>
            <w:r>
              <w:rPr>
                <w:sz w:val="22"/>
                <w:szCs w:val="22"/>
              </w:rPr>
              <w:t>4</w:t>
            </w:r>
            <w:r w:rsidR="00D923B0">
              <w:rPr>
                <w:sz w:val="22"/>
                <w:szCs w:val="22"/>
              </w:rPr>
              <w:t>/4</w:t>
            </w:r>
          </w:p>
        </w:tc>
      </w:tr>
      <w:tr w:rsidR="005A0BC2" w:rsidRPr="007A68E8" w:rsidTr="00EE00DA">
        <w:tc>
          <w:tcPr>
            <w:tcW w:w="8506" w:type="dxa"/>
            <w:gridSpan w:val="3"/>
            <w:vAlign w:val="center"/>
          </w:tcPr>
          <w:p w:rsidR="005A0BC2" w:rsidRPr="001F672C" w:rsidRDefault="005A0BC2" w:rsidP="005A0BC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968" w:type="dxa"/>
          </w:tcPr>
          <w:p w:rsidR="005A0BC2" w:rsidRPr="00C65639" w:rsidRDefault="00D923B0" w:rsidP="005A0BC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6/6</w:t>
            </w:r>
          </w:p>
        </w:tc>
      </w:tr>
    </w:tbl>
    <w:p w:rsidR="00841FB7" w:rsidRPr="00DB39DD" w:rsidRDefault="00841FB7" w:rsidP="00066182">
      <w:pPr>
        <w:jc w:val="both"/>
        <w:rPr>
          <w:b/>
        </w:rPr>
      </w:pPr>
      <w:r w:rsidRPr="00DB39D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Default="00841FB7" w:rsidP="00066182">
      <w:pPr>
        <w:jc w:val="both"/>
      </w:pPr>
      <w:r w:rsidRPr="00DB39DD">
        <w:rPr>
          <w:b/>
        </w:rPr>
        <w:t>4.1. Основная и дополнительная литература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27"/>
        <w:gridCol w:w="851"/>
        <w:gridCol w:w="850"/>
        <w:gridCol w:w="993"/>
      </w:tblGrid>
      <w:tr w:rsidR="000544D5" w:rsidRPr="00103E37" w:rsidTr="000544D5">
        <w:tc>
          <w:tcPr>
            <w:tcW w:w="677" w:type="dxa"/>
            <w:vAlign w:val="center"/>
          </w:tcPr>
          <w:p w:rsidR="000544D5" w:rsidRPr="00A70BCA" w:rsidRDefault="000544D5" w:rsidP="000544D5">
            <w:pPr>
              <w:ind w:left="-108" w:right="-140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27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51" w:type="dxa"/>
            <w:vAlign w:val="center"/>
          </w:tcPr>
          <w:p w:rsidR="000544D5" w:rsidRPr="00A70BCA" w:rsidRDefault="000544D5" w:rsidP="000544D5">
            <w:pPr>
              <w:ind w:left="-36" w:righ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0544D5" w:rsidRPr="00A70BCA" w:rsidRDefault="000544D5" w:rsidP="000544D5">
            <w:pPr>
              <w:tabs>
                <w:tab w:val="left" w:pos="634"/>
              </w:tabs>
              <w:ind w:lef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993" w:type="dxa"/>
            <w:vAlign w:val="center"/>
          </w:tcPr>
          <w:p w:rsidR="000544D5" w:rsidRPr="00A70BCA" w:rsidRDefault="000544D5" w:rsidP="000544D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A70BCA">
              <w:rPr>
                <w:b/>
                <w:sz w:val="20"/>
                <w:szCs w:val="20"/>
              </w:rPr>
              <w:t>биб</w:t>
            </w:r>
            <w:proofErr w:type="spellEnd"/>
            <w:r w:rsidRPr="00A70BCA">
              <w:rPr>
                <w:b/>
                <w:sz w:val="20"/>
                <w:szCs w:val="20"/>
              </w:rPr>
              <w:t>-</w:t>
            </w:r>
          </w:p>
          <w:p w:rsidR="000544D5" w:rsidRPr="00A70BCA" w:rsidRDefault="000544D5" w:rsidP="000544D5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proofErr w:type="spellStart"/>
            <w:r w:rsidRPr="00A70BCA">
              <w:rPr>
                <w:b/>
                <w:sz w:val="20"/>
                <w:szCs w:val="20"/>
              </w:rPr>
              <w:t>лиот</w:t>
            </w:r>
            <w:proofErr w:type="spellEnd"/>
            <w:r w:rsidRPr="00A70BCA">
              <w:rPr>
                <w:b/>
                <w:sz w:val="20"/>
                <w:szCs w:val="20"/>
              </w:rPr>
              <w:t>.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546B2F" w:rsidRDefault="000544D5" w:rsidP="000544D5">
            <w:pPr>
              <w:ind w:left="-108" w:right="-140"/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27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0544D5" w:rsidRPr="00546B2F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vAlign w:val="center"/>
          </w:tcPr>
          <w:p w:rsidR="000544D5" w:rsidRPr="00546B2F" w:rsidRDefault="000544D5" w:rsidP="000544D5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BD29B8" w:rsidRDefault="000544D5" w:rsidP="000544D5">
            <w:pPr>
              <w:ind w:left="-108" w:right="-140"/>
              <w:jc w:val="center"/>
            </w:pPr>
          </w:p>
        </w:tc>
        <w:tc>
          <w:tcPr>
            <w:tcW w:w="6127" w:type="dxa"/>
            <w:vAlign w:val="center"/>
          </w:tcPr>
          <w:p w:rsidR="000544D5" w:rsidRPr="002118D6" w:rsidRDefault="000544D5" w:rsidP="000544D5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51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  <w:tc>
          <w:tcPr>
            <w:tcW w:w="850" w:type="dxa"/>
            <w:vAlign w:val="center"/>
          </w:tcPr>
          <w:p w:rsidR="000544D5" w:rsidRPr="00BD29B8" w:rsidRDefault="000544D5" w:rsidP="000544D5">
            <w:pPr>
              <w:tabs>
                <w:tab w:val="left" w:pos="634"/>
              </w:tabs>
              <w:ind w:left="-108"/>
              <w:jc w:val="center"/>
            </w:pPr>
          </w:p>
        </w:tc>
        <w:tc>
          <w:tcPr>
            <w:tcW w:w="993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Л-1</w:t>
            </w:r>
          </w:p>
        </w:tc>
        <w:tc>
          <w:tcPr>
            <w:tcW w:w="6127" w:type="dxa"/>
            <w:vAlign w:val="center"/>
          </w:tcPr>
          <w:p w:rsidR="000544D5" w:rsidRPr="008738B3" w:rsidRDefault="000544D5" w:rsidP="000544D5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851" w:type="dxa"/>
            <w:vAlign w:val="center"/>
          </w:tcPr>
          <w:p w:rsidR="000544D5" w:rsidRPr="00326566" w:rsidRDefault="000544D5" w:rsidP="000544D5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850" w:type="dxa"/>
            <w:vAlign w:val="center"/>
          </w:tcPr>
          <w:p w:rsidR="000544D5" w:rsidRPr="00326566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326566">
              <w:t>2010</w:t>
            </w:r>
          </w:p>
        </w:tc>
        <w:tc>
          <w:tcPr>
            <w:tcW w:w="993" w:type="dxa"/>
            <w:vAlign w:val="center"/>
          </w:tcPr>
          <w:p w:rsidR="000544D5" w:rsidRPr="00326566" w:rsidRDefault="000544D5" w:rsidP="000544D5">
            <w:pPr>
              <w:jc w:val="center"/>
            </w:pPr>
            <w:r w:rsidRPr="00326566">
              <w:t>20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Л-2</w:t>
            </w:r>
          </w:p>
        </w:tc>
        <w:tc>
          <w:tcPr>
            <w:tcW w:w="6127" w:type="dxa"/>
            <w:vAlign w:val="center"/>
          </w:tcPr>
          <w:p w:rsidR="000544D5" w:rsidRPr="00575EBA" w:rsidRDefault="000544D5" w:rsidP="000544D5">
            <w:r w:rsidRPr="00575EBA">
              <w:t xml:space="preserve">Сергеев А.Г. Метрология, стандартизация, сертификация: учеб. пособие /А.Г. Сергеев, М.В. Латышев, В.В. </w:t>
            </w:r>
            <w:proofErr w:type="spellStart"/>
            <w:r w:rsidRPr="00575EBA">
              <w:t>Терегеря</w:t>
            </w:r>
            <w:proofErr w:type="spellEnd"/>
            <w:r w:rsidRPr="00575EBA">
              <w:t xml:space="preserve"> – изд. 2-е, </w:t>
            </w:r>
            <w:proofErr w:type="spellStart"/>
            <w:r w:rsidRPr="00575EBA">
              <w:t>перераб</w:t>
            </w:r>
            <w:proofErr w:type="spellEnd"/>
            <w:r w:rsidRPr="00575EBA">
              <w:t>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851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У</w:t>
            </w:r>
            <w:r>
              <w:t>П</w:t>
            </w:r>
          </w:p>
        </w:tc>
        <w:tc>
          <w:tcPr>
            <w:tcW w:w="850" w:type="dxa"/>
            <w:vAlign w:val="center"/>
          </w:tcPr>
          <w:p w:rsidR="000544D5" w:rsidRPr="00575EBA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75EBA">
              <w:t>20</w:t>
            </w:r>
            <w:r>
              <w:t>05</w:t>
            </w:r>
          </w:p>
        </w:tc>
        <w:tc>
          <w:tcPr>
            <w:tcW w:w="993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О</w:t>
            </w:r>
            <w:r w:rsidRPr="00684F17">
              <w:t>Л-3</w:t>
            </w:r>
          </w:p>
        </w:tc>
        <w:tc>
          <w:tcPr>
            <w:tcW w:w="6127" w:type="dxa"/>
            <w:vAlign w:val="center"/>
          </w:tcPr>
          <w:p w:rsidR="000544D5" w:rsidRPr="00575EBA" w:rsidRDefault="000544D5" w:rsidP="000544D5">
            <w:r w:rsidRPr="00575EBA">
              <w:t xml:space="preserve">Радкевич Я.М., </w:t>
            </w:r>
            <w:proofErr w:type="spellStart"/>
            <w:r w:rsidRPr="00575EBA">
              <w:t>Схиртладзе</w:t>
            </w:r>
            <w:proofErr w:type="spellEnd"/>
            <w:r w:rsidRPr="00575EBA">
              <w:t xml:space="preserve"> А.Г.  Метрология, стандарти</w:t>
            </w:r>
            <w:r w:rsidRPr="00575EBA">
              <w:lastRenderedPageBreak/>
              <w:t xml:space="preserve">зация, сертификация: учебник для бакалавров / Я.М. Радкевич, А.Г. </w:t>
            </w:r>
            <w:proofErr w:type="spellStart"/>
            <w:r w:rsidRPr="00575EBA">
              <w:t>Схиртладзе</w:t>
            </w:r>
            <w:proofErr w:type="spellEnd"/>
            <w:r w:rsidRPr="00575EBA">
              <w:t xml:space="preserve">. – изд.5-е, </w:t>
            </w:r>
            <w:proofErr w:type="spellStart"/>
            <w:r w:rsidRPr="00575EBA">
              <w:t>перераб</w:t>
            </w:r>
            <w:proofErr w:type="spellEnd"/>
            <w:r w:rsidRPr="00575EBA">
              <w:t xml:space="preserve">. и доп. – М.: </w:t>
            </w:r>
            <w:proofErr w:type="spellStart"/>
            <w:r w:rsidRPr="00575EBA">
              <w:t>Юрайт</w:t>
            </w:r>
            <w:proofErr w:type="spellEnd"/>
            <w:r w:rsidRPr="00575EBA">
              <w:t>, 2004. – 767с.: ил.</w:t>
            </w:r>
          </w:p>
        </w:tc>
        <w:tc>
          <w:tcPr>
            <w:tcW w:w="851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lastRenderedPageBreak/>
              <w:t>У</w:t>
            </w:r>
          </w:p>
        </w:tc>
        <w:tc>
          <w:tcPr>
            <w:tcW w:w="850" w:type="dxa"/>
            <w:vAlign w:val="center"/>
          </w:tcPr>
          <w:p w:rsidR="000544D5" w:rsidRPr="00575EBA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575EBA">
              <w:t>2004</w:t>
            </w:r>
          </w:p>
        </w:tc>
        <w:tc>
          <w:tcPr>
            <w:tcW w:w="993" w:type="dxa"/>
            <w:vAlign w:val="center"/>
          </w:tcPr>
          <w:p w:rsidR="000544D5" w:rsidRPr="00575EBA" w:rsidRDefault="000544D5" w:rsidP="000544D5">
            <w:pPr>
              <w:jc w:val="center"/>
            </w:pPr>
            <w:r w:rsidRPr="00575EBA">
              <w:t>3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BD29B8" w:rsidRDefault="000544D5" w:rsidP="000544D5">
            <w:pPr>
              <w:ind w:left="-108" w:right="-140"/>
              <w:jc w:val="center"/>
            </w:pPr>
          </w:p>
        </w:tc>
        <w:tc>
          <w:tcPr>
            <w:tcW w:w="6127" w:type="dxa"/>
            <w:vAlign w:val="center"/>
          </w:tcPr>
          <w:p w:rsidR="000544D5" w:rsidRPr="002118D6" w:rsidRDefault="000544D5" w:rsidP="000544D5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51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  <w:tc>
          <w:tcPr>
            <w:tcW w:w="850" w:type="dxa"/>
            <w:vAlign w:val="center"/>
          </w:tcPr>
          <w:p w:rsidR="000544D5" w:rsidRPr="00BD29B8" w:rsidRDefault="000544D5" w:rsidP="000544D5">
            <w:pPr>
              <w:tabs>
                <w:tab w:val="left" w:pos="634"/>
              </w:tabs>
              <w:ind w:left="-108"/>
              <w:jc w:val="center"/>
            </w:pPr>
          </w:p>
        </w:tc>
        <w:tc>
          <w:tcPr>
            <w:tcW w:w="993" w:type="dxa"/>
            <w:vAlign w:val="center"/>
          </w:tcPr>
          <w:p w:rsidR="000544D5" w:rsidRPr="00BD29B8" w:rsidRDefault="000544D5" w:rsidP="000544D5">
            <w:pPr>
              <w:jc w:val="center"/>
            </w:pP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7773A8" w:rsidRDefault="000544D5" w:rsidP="000544D5">
            <w:pPr>
              <w:ind w:left="-108" w:right="-140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27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0544D5" w:rsidRPr="007773A8" w:rsidRDefault="000544D5" w:rsidP="000544D5">
            <w:pPr>
              <w:tabs>
                <w:tab w:val="left" w:pos="634"/>
              </w:tabs>
              <w:ind w:left="-108"/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993" w:type="dxa"/>
            <w:vAlign w:val="center"/>
          </w:tcPr>
          <w:p w:rsidR="000544D5" w:rsidRPr="007773A8" w:rsidRDefault="000544D5" w:rsidP="000544D5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0544D5" w:rsidRPr="00103E37" w:rsidTr="000544D5">
        <w:tc>
          <w:tcPr>
            <w:tcW w:w="677" w:type="dxa"/>
            <w:vAlign w:val="center"/>
          </w:tcPr>
          <w:p w:rsidR="000544D5" w:rsidRPr="00684F17" w:rsidRDefault="000544D5" w:rsidP="000544D5">
            <w:pPr>
              <w:ind w:left="-108" w:right="-140"/>
              <w:jc w:val="center"/>
            </w:pPr>
            <w:r>
              <w:t>Д</w:t>
            </w:r>
            <w:r w:rsidRPr="00684F17">
              <w:t>Л-4</w:t>
            </w:r>
          </w:p>
        </w:tc>
        <w:tc>
          <w:tcPr>
            <w:tcW w:w="6127" w:type="dxa"/>
            <w:vAlign w:val="center"/>
          </w:tcPr>
          <w:p w:rsidR="000544D5" w:rsidRPr="00197A26" w:rsidRDefault="000544D5" w:rsidP="000544D5">
            <w:pPr>
              <w:ind w:left="34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 xml:space="preserve">: учебное пособие /Б.С. Лиджиев, В.П. </w:t>
            </w:r>
            <w:proofErr w:type="spellStart"/>
            <w:r>
              <w:t>Очир</w:t>
            </w:r>
            <w:proofErr w:type="spellEnd"/>
            <w:r>
              <w:t>-Горяев. – Ухта: УГТУ, 2016. – 64 с.</w:t>
            </w:r>
          </w:p>
        </w:tc>
        <w:tc>
          <w:tcPr>
            <w:tcW w:w="851" w:type="dxa"/>
            <w:vAlign w:val="center"/>
          </w:tcPr>
          <w:p w:rsidR="000544D5" w:rsidRPr="00326566" w:rsidRDefault="000544D5" w:rsidP="000544D5">
            <w:pPr>
              <w:jc w:val="center"/>
            </w:pPr>
            <w:r>
              <w:t>У</w:t>
            </w:r>
          </w:p>
        </w:tc>
        <w:tc>
          <w:tcPr>
            <w:tcW w:w="850" w:type="dxa"/>
            <w:vAlign w:val="center"/>
          </w:tcPr>
          <w:p w:rsidR="000544D5" w:rsidRPr="00326566" w:rsidRDefault="000544D5" w:rsidP="000544D5">
            <w:pPr>
              <w:tabs>
                <w:tab w:val="left" w:pos="634"/>
              </w:tabs>
              <w:ind w:left="-108"/>
            </w:pPr>
            <w:r>
              <w:t>2016</w:t>
            </w:r>
          </w:p>
        </w:tc>
        <w:tc>
          <w:tcPr>
            <w:tcW w:w="993" w:type="dxa"/>
            <w:vAlign w:val="center"/>
          </w:tcPr>
          <w:p w:rsidR="000544D5" w:rsidRDefault="000544D5" w:rsidP="000544D5">
            <w:pPr>
              <w:jc w:val="center"/>
            </w:pPr>
            <w:r>
              <w:t>48</w:t>
            </w:r>
          </w:p>
          <w:p w:rsidR="000544D5" w:rsidRPr="00326566" w:rsidRDefault="00BC3CB8" w:rsidP="000544D5">
            <w:pPr>
              <w:jc w:val="center"/>
            </w:pPr>
            <w:hyperlink r:id="rId11" w:history="1">
              <w:r w:rsidR="000544D5" w:rsidRPr="000F0834">
                <w:rPr>
                  <w:rStyle w:val="ad"/>
                </w:rPr>
                <w:t>http://lib.ugtu.net/book/27464</w:t>
              </w:r>
            </w:hyperlink>
            <w:r w:rsidR="000544D5">
              <w:t xml:space="preserve"> </w:t>
            </w:r>
          </w:p>
        </w:tc>
      </w:tr>
    </w:tbl>
    <w:p w:rsidR="007C6C7D" w:rsidRDefault="007C6C7D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4.2. Методические пособия и указания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0544D5" w:rsidTr="000544D5">
        <w:trPr>
          <w:trHeight w:val="758"/>
        </w:trPr>
        <w:tc>
          <w:tcPr>
            <w:tcW w:w="851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 xml:space="preserve">Кол-во </w:t>
            </w:r>
            <w:r w:rsidRPr="00A70BCA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0544D5" w:rsidTr="000544D5">
        <w:trPr>
          <w:trHeight w:val="344"/>
        </w:trPr>
        <w:tc>
          <w:tcPr>
            <w:tcW w:w="851" w:type="dxa"/>
            <w:vAlign w:val="center"/>
          </w:tcPr>
          <w:p w:rsidR="000544D5" w:rsidRDefault="000544D5" w:rsidP="000544D5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0544D5" w:rsidRPr="00894598" w:rsidRDefault="000544D5" w:rsidP="000544D5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-Горяев, В.П. Физические измерения и эталоны ("Физические основы измерений"): Метод. указания, программа курса и контрольные задания для студентов ФБО по направлениям 20500 "Метрология, стандартизация и сертификация" и 221700 "Стандартизация и метрология" / В. П. </w:t>
            </w:r>
            <w:proofErr w:type="spellStart"/>
            <w:r>
              <w:t>Очир</w:t>
            </w:r>
            <w:proofErr w:type="spellEnd"/>
            <w:r>
              <w:t xml:space="preserve">-Горяев. - </w:t>
            </w:r>
            <w:proofErr w:type="gramStart"/>
            <w:r>
              <w:t>Ухта :</w:t>
            </w:r>
            <w:proofErr w:type="gramEnd"/>
            <w:r>
              <w:t xml:space="preserve"> Изд-во УГТУ, 2011. - 25 с.</w:t>
            </w:r>
          </w:p>
        </w:tc>
        <w:tc>
          <w:tcPr>
            <w:tcW w:w="1134" w:type="dxa"/>
            <w:vAlign w:val="center"/>
          </w:tcPr>
          <w:p w:rsidR="000544D5" w:rsidRPr="00894598" w:rsidRDefault="000544D5" w:rsidP="000544D5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0544D5" w:rsidRDefault="000544D5" w:rsidP="000544D5">
            <w:pPr>
              <w:jc w:val="center"/>
            </w:pPr>
            <w:r>
              <w:t>42</w:t>
            </w:r>
          </w:p>
          <w:p w:rsidR="000544D5" w:rsidRPr="00894598" w:rsidRDefault="00BC3CB8" w:rsidP="000544D5">
            <w:pPr>
              <w:jc w:val="center"/>
            </w:pPr>
            <w:hyperlink r:id="rId12" w:history="1">
              <w:r w:rsidR="000544D5" w:rsidRPr="000F0834">
                <w:rPr>
                  <w:rStyle w:val="ad"/>
                </w:rPr>
                <w:t>http://lib.ugtu.net/book/2521</w:t>
              </w:r>
            </w:hyperlink>
            <w:r w:rsidR="000544D5">
              <w:t xml:space="preserve"> </w:t>
            </w:r>
          </w:p>
        </w:tc>
      </w:tr>
      <w:tr w:rsidR="000544D5" w:rsidTr="000544D5">
        <w:trPr>
          <w:trHeight w:val="344"/>
        </w:trPr>
        <w:tc>
          <w:tcPr>
            <w:tcW w:w="851" w:type="dxa"/>
            <w:vAlign w:val="center"/>
          </w:tcPr>
          <w:p w:rsidR="000544D5" w:rsidRDefault="000544D5" w:rsidP="000544D5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0544D5" w:rsidRPr="00D16F66" w:rsidRDefault="000544D5" w:rsidP="000544D5">
            <w:pPr>
              <w:jc w:val="center"/>
            </w:pPr>
            <w:proofErr w:type="spellStart"/>
            <w:r w:rsidRPr="00D16F66">
              <w:t>Очир</w:t>
            </w:r>
            <w:proofErr w:type="spellEnd"/>
            <w:r w:rsidRPr="00D16F66">
              <w:t xml:space="preserve">-Горяев, В.П. Точность и неопределенность измерений [Текст]: метод. указания /В.П. </w:t>
            </w:r>
            <w:proofErr w:type="spellStart"/>
            <w:r w:rsidRPr="00D16F66">
              <w:t>Очир</w:t>
            </w:r>
            <w:proofErr w:type="spellEnd"/>
            <w:r w:rsidRPr="00D16F66">
              <w:t>-Горяев. – Ухта: УГТУ, 2011. – 29 с.</w:t>
            </w:r>
          </w:p>
        </w:tc>
        <w:tc>
          <w:tcPr>
            <w:tcW w:w="1134" w:type="dxa"/>
            <w:vAlign w:val="center"/>
          </w:tcPr>
          <w:p w:rsidR="000544D5" w:rsidRPr="003636B5" w:rsidRDefault="000544D5" w:rsidP="000544D5">
            <w:pPr>
              <w:jc w:val="center"/>
              <w:rPr>
                <w:sz w:val="22"/>
                <w:szCs w:val="22"/>
              </w:rPr>
            </w:pPr>
            <w:r w:rsidRPr="003636B5"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vAlign w:val="center"/>
          </w:tcPr>
          <w:p w:rsidR="000544D5" w:rsidRDefault="000544D5" w:rsidP="000544D5">
            <w:pPr>
              <w:jc w:val="center"/>
            </w:pPr>
            <w:r>
              <w:t>42</w:t>
            </w:r>
          </w:p>
          <w:p w:rsidR="000544D5" w:rsidRPr="003636B5" w:rsidRDefault="00BC3CB8" w:rsidP="000544D5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0544D5" w:rsidRPr="000F0834">
                <w:rPr>
                  <w:rStyle w:val="ad"/>
                </w:rPr>
                <w:t>http://lib.ugtu.net/book/2542</w:t>
              </w:r>
            </w:hyperlink>
            <w:r w:rsidR="000544D5">
              <w:t xml:space="preserve"> </w:t>
            </w:r>
          </w:p>
        </w:tc>
      </w:tr>
    </w:tbl>
    <w:p w:rsidR="00841FB7" w:rsidRDefault="00841FB7" w:rsidP="00066182">
      <w:pPr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 Программное обеспечение и Интернет-ресурсы</w:t>
      </w:r>
    </w:p>
    <w:p w:rsidR="00841FB7" w:rsidRPr="00C00F3B" w:rsidRDefault="00841FB7" w:rsidP="00066182">
      <w:pPr>
        <w:jc w:val="both"/>
        <w:rPr>
          <w:b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0544D5" w:rsidRPr="00B76D3C" w:rsidTr="000544D5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4D5" w:rsidRPr="00B76D3C" w:rsidRDefault="000544D5" w:rsidP="000544D5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4D5" w:rsidRPr="00B76D3C" w:rsidRDefault="000544D5" w:rsidP="000544D5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ФГБУ «Российская государственная библиотека».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0544D5" w:rsidRPr="00B76D3C" w:rsidTr="000544D5">
        <w:trPr>
          <w:trHeight w:val="58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0544D5" w:rsidRPr="00B76D3C" w:rsidTr="000544D5">
        <w:trPr>
          <w:trHeight w:val="274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0544D5" w:rsidRPr="00B76D3C" w:rsidRDefault="000544D5" w:rsidP="000544D5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0544D5" w:rsidRPr="00B76D3C" w:rsidTr="000544D5">
        <w:trPr>
          <w:trHeight w:val="438"/>
        </w:trPr>
        <w:tc>
          <w:tcPr>
            <w:tcW w:w="6946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0544D5" w:rsidRPr="00B76D3C" w:rsidRDefault="000544D5" w:rsidP="000544D5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  <w:rPr>
          <w:sz w:val="22"/>
          <w:szCs w:val="22"/>
        </w:rPr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1FB7" w:rsidRPr="00875ADF" w:rsidRDefault="00841FB7" w:rsidP="00066182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="00657EAA"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657EAA"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1FB7" w:rsidRPr="00657EAA" w:rsidRDefault="00841FB7" w:rsidP="00066182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657EAA" w:rsidRDefault="00657EAA" w:rsidP="00657EAA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41FB7" w:rsidRDefault="00841FB7" w:rsidP="00066182">
      <w:r>
        <w:lastRenderedPageBreak/>
        <w:t>Электронные учебные материалы:</w:t>
      </w:r>
    </w:p>
    <w:p w:rsidR="00DD216A" w:rsidRPr="00BC6DED" w:rsidRDefault="00DD216A" w:rsidP="00DD216A">
      <w:pPr>
        <w:jc w:val="both"/>
      </w:pPr>
      <w:r w:rsidRPr="00BC6DED">
        <w:t>1</w:t>
      </w:r>
      <w:r>
        <w:t>)</w:t>
      </w:r>
      <w:r w:rsidRPr="00BC6DED">
        <w:t xml:space="preserve"> </w:t>
      </w:r>
      <w:hyperlink r:id="rId19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DD216A" w:rsidRDefault="00DD216A" w:rsidP="00DD216A">
      <w:pPr>
        <w:jc w:val="both"/>
      </w:pPr>
      <w:r w:rsidRPr="00BC6DED">
        <w:t>2</w:t>
      </w:r>
      <w:r>
        <w:t>)</w:t>
      </w:r>
      <w:r w:rsidRPr="00BC6DED">
        <w:t xml:space="preserve"> </w:t>
      </w:r>
      <w:hyperlink r:id="rId20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DD216A" w:rsidRDefault="00DD216A" w:rsidP="00DD216A">
      <w:pPr>
        <w:jc w:val="both"/>
      </w:pPr>
      <w:r>
        <w:t xml:space="preserve">3) </w:t>
      </w:r>
      <w:hyperlink r:id="rId21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DD216A" w:rsidRDefault="00DD216A" w:rsidP="00DD216A">
      <w:r>
        <w:t xml:space="preserve">4) </w:t>
      </w:r>
      <w:hyperlink r:id="rId22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DD216A" w:rsidRDefault="00DD216A" w:rsidP="00DD216A">
      <w:pPr>
        <w:jc w:val="both"/>
      </w:pPr>
      <w:r>
        <w:t xml:space="preserve">5) </w:t>
      </w:r>
      <w:hyperlink r:id="rId23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DD216A" w:rsidRDefault="00DD216A" w:rsidP="00DD216A">
      <w:pPr>
        <w:jc w:val="both"/>
      </w:pPr>
      <w:r>
        <w:t xml:space="preserve">6) </w:t>
      </w:r>
      <w:hyperlink r:id="rId24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DD216A" w:rsidRPr="00A20BAD" w:rsidRDefault="00DD216A" w:rsidP="00DD216A">
      <w:pPr>
        <w:jc w:val="both"/>
      </w:pPr>
      <w:r>
        <w:t xml:space="preserve">7) </w:t>
      </w:r>
      <w:hyperlink r:id="rId25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DD216A" w:rsidRDefault="00DD216A" w:rsidP="00DD216A">
      <w:pPr>
        <w:jc w:val="both"/>
      </w:pPr>
      <w:r>
        <w:t xml:space="preserve">8) </w:t>
      </w:r>
      <w:hyperlink r:id="rId26" w:history="1">
        <w:r w:rsidR="002F1995"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DD216A" w:rsidRDefault="00DD216A" w:rsidP="00DD216A">
      <w:pPr>
        <w:jc w:val="both"/>
      </w:pPr>
      <w:r>
        <w:t xml:space="preserve">9) </w:t>
      </w:r>
      <w:hyperlink r:id="rId27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1FB7" w:rsidRDefault="00841FB7" w:rsidP="00066182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1FB7" w:rsidRPr="00894598" w:rsidRDefault="00841FB7" w:rsidP="00066182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1FB7" w:rsidRPr="00894598" w:rsidRDefault="00841FB7" w:rsidP="00066182">
      <w:pPr>
        <w:ind w:firstLine="709"/>
        <w:jc w:val="both"/>
      </w:pPr>
      <w:r w:rsidRPr="00894598">
        <w:t>Авторские презентации к лекциям.</w:t>
      </w:r>
    </w:p>
    <w:p w:rsidR="00841FB7" w:rsidRDefault="00841FB7" w:rsidP="00066182">
      <w:pPr>
        <w:ind w:left="360"/>
        <w:jc w:val="both"/>
      </w:pPr>
    </w:p>
    <w:p w:rsidR="00841FB7" w:rsidRPr="00C00F3B" w:rsidRDefault="00841FB7" w:rsidP="00066182">
      <w:pPr>
        <w:jc w:val="both"/>
        <w:rPr>
          <w:b/>
        </w:rPr>
      </w:pPr>
      <w:r w:rsidRPr="00C00F3B">
        <w:rPr>
          <w:b/>
        </w:rPr>
        <w:t>6. Ф</w:t>
      </w:r>
      <w:r w:rsidRPr="00C00F3B">
        <w:rPr>
          <w:b/>
          <w:shd w:val="clear" w:color="auto" w:fill="FFFFFF"/>
        </w:rPr>
        <w:t>онд оценочных средств для проведения промежуточной аттестации обучающихс</w:t>
      </w:r>
      <w:r w:rsidR="0028198B">
        <w:rPr>
          <w:b/>
          <w:shd w:val="clear" w:color="auto" w:fill="FFFFFF"/>
        </w:rPr>
        <w:t>я по дисциплине: см. Приложение</w:t>
      </w:r>
      <w:r w:rsidRPr="00C00F3B">
        <w:rPr>
          <w:b/>
        </w:rPr>
        <w:t>.</w:t>
      </w:r>
    </w:p>
    <w:p w:rsidR="00841FB7" w:rsidRDefault="00841FB7" w:rsidP="00066182">
      <w:pPr>
        <w:jc w:val="both"/>
      </w:pPr>
    </w:p>
    <w:p w:rsidR="00841FB7" w:rsidRDefault="00841FB7" w:rsidP="00066182">
      <w:pPr>
        <w:jc w:val="both"/>
        <w:rPr>
          <w:b/>
        </w:rPr>
      </w:pPr>
      <w:r w:rsidRPr="00C00F3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C00F3B">
        <w:rPr>
          <w:b/>
        </w:rPr>
        <w:t xml:space="preserve"> «</w:t>
      </w:r>
      <w:r w:rsidR="00C00F3B" w:rsidRPr="00C00F3B">
        <w:rPr>
          <w:b/>
        </w:rPr>
        <w:t>Математические модели в метрологии»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A141DB" w:rsidRPr="00A141DB" w:rsidRDefault="00A141DB" w:rsidP="00A141DB">
      <w:pPr>
        <w:ind w:firstLine="709"/>
        <w:jc w:val="both"/>
      </w:pPr>
      <w:r w:rsidRPr="00A141DB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A141DB" w:rsidRPr="00A141DB" w:rsidRDefault="00A141DB" w:rsidP="00A141DB">
      <w:pPr>
        <w:jc w:val="both"/>
      </w:pPr>
      <w:r w:rsidRPr="00A141DB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C00F3B" w:rsidRPr="00C00F3B" w:rsidRDefault="00C00F3B" w:rsidP="00066182">
      <w:pPr>
        <w:jc w:val="both"/>
        <w:rPr>
          <w:b/>
        </w:rPr>
      </w:pPr>
    </w:p>
    <w:p w:rsidR="00841FB7" w:rsidRDefault="000544D5" w:rsidP="00066182">
      <w:pPr>
        <w:sectPr w:rsidR="00841FB7" w:rsidSect="0005478E">
          <w:footerReference w:type="default" r:id="rId28"/>
          <w:pgSz w:w="11906" w:h="16838" w:code="9"/>
          <w:pgMar w:top="1134" w:right="851" w:bottom="1134" w:left="1418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841FB7" w:rsidRPr="00E7733B" w:rsidRDefault="0028198B" w:rsidP="00066182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0C198C" w:rsidRPr="00D904C4" w:rsidRDefault="000C198C" w:rsidP="000C198C">
      <w:pPr>
        <w:pStyle w:val="1"/>
        <w:jc w:val="center"/>
        <w:rPr>
          <w:b/>
          <w:i w:val="0"/>
        </w:rPr>
      </w:pPr>
      <w:r w:rsidRPr="00D904C4">
        <w:rPr>
          <w:b/>
          <w:i w:val="0"/>
        </w:rPr>
        <w:t>МИНОБРНАУКИ РОССИИ</w:t>
      </w:r>
    </w:p>
    <w:p w:rsidR="000C198C" w:rsidRPr="007B72D6" w:rsidRDefault="000C198C" w:rsidP="000C198C">
      <w:pPr>
        <w:jc w:val="center"/>
      </w:pPr>
      <w:r w:rsidRPr="007B72D6">
        <w:t xml:space="preserve">Федеральное государственное бюджетное </w:t>
      </w:r>
    </w:p>
    <w:p w:rsidR="000C198C" w:rsidRPr="007B72D6" w:rsidRDefault="000C198C" w:rsidP="000C198C">
      <w:pPr>
        <w:jc w:val="center"/>
      </w:pPr>
      <w:r w:rsidRPr="007B72D6">
        <w:t>образовательное учреждение высшего образования</w:t>
      </w:r>
    </w:p>
    <w:p w:rsidR="000C198C" w:rsidRPr="007B72D6" w:rsidRDefault="000C198C" w:rsidP="000C198C">
      <w:pPr>
        <w:pStyle w:val="16"/>
        <w:spacing w:line="240" w:lineRule="auto"/>
      </w:pPr>
      <w:r w:rsidRPr="007B72D6">
        <w:t xml:space="preserve">«Ухтинский государственный технический университет» </w:t>
      </w:r>
    </w:p>
    <w:p w:rsidR="00841FB7" w:rsidRPr="00594AB0" w:rsidRDefault="000C198C" w:rsidP="000C198C">
      <w:pPr>
        <w:jc w:val="center"/>
        <w:rPr>
          <w:b/>
          <w:bCs/>
        </w:rPr>
      </w:pPr>
      <w:r w:rsidRPr="007B72D6">
        <w:rPr>
          <w:b/>
        </w:rPr>
        <w:t>(УГТУ)</w:t>
      </w:r>
    </w:p>
    <w:p w:rsidR="00841FB7" w:rsidRPr="00594AB0" w:rsidRDefault="00841FB7" w:rsidP="00066182">
      <w:pPr>
        <w:jc w:val="center"/>
        <w:rPr>
          <w:b/>
          <w:bCs/>
          <w:sz w:val="28"/>
          <w:szCs w:val="28"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841FB7" w:rsidRPr="00A42186" w:rsidRDefault="00841FB7" w:rsidP="00066182">
      <w:pPr>
        <w:pStyle w:val="4"/>
        <w:spacing w:before="0" w:after="0"/>
        <w:jc w:val="center"/>
        <w:rPr>
          <w:b w:val="0"/>
          <w:bCs w:val="0"/>
        </w:rPr>
      </w:pPr>
    </w:p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Default="00841FB7" w:rsidP="00066182"/>
    <w:p w:rsidR="00841FB7" w:rsidRPr="00594AB0" w:rsidRDefault="00841FB7" w:rsidP="00066182"/>
    <w:p w:rsidR="00841FB7" w:rsidRPr="00594AB0" w:rsidRDefault="00841FB7" w:rsidP="00066182">
      <w:pPr>
        <w:jc w:val="center"/>
        <w:rPr>
          <w:b/>
          <w:bCs/>
          <w:sz w:val="36"/>
          <w:szCs w:val="36"/>
        </w:rPr>
      </w:pPr>
    </w:p>
    <w:p w:rsidR="00841FB7" w:rsidRPr="001D7C8B" w:rsidRDefault="00841FB7" w:rsidP="0006618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841FB7" w:rsidRPr="001D7C8B" w:rsidRDefault="00841FB7" w:rsidP="0006618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841FB7" w:rsidRPr="001D7C8B" w:rsidRDefault="00841FB7" w:rsidP="00066182"/>
    <w:p w:rsidR="00841FB7" w:rsidRPr="001D7C8B" w:rsidRDefault="00C00F3B" w:rsidP="0006618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6B08B1">
        <w:t>Математические модели в метрологии</w:t>
      </w:r>
    </w:p>
    <w:p w:rsidR="00841FB7" w:rsidRPr="001D7C8B" w:rsidRDefault="00841FB7" w:rsidP="00066182">
      <w:pPr>
        <w:jc w:val="center"/>
        <w:rPr>
          <w:vertAlign w:val="superscript"/>
        </w:rPr>
      </w:pPr>
    </w:p>
    <w:p w:rsidR="00C00F3B" w:rsidRPr="001D7C8B" w:rsidRDefault="00C00F3B" w:rsidP="00C00F3B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C00F3B" w:rsidRPr="001D7C8B" w:rsidRDefault="00C00F3B" w:rsidP="00C00F3B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0C198C" w:rsidRDefault="000C198C" w:rsidP="00C00F3B">
      <w:pPr>
        <w:jc w:val="center"/>
        <w:rPr>
          <w:sz w:val="28"/>
          <w:szCs w:val="28"/>
        </w:rPr>
      </w:pPr>
    </w:p>
    <w:p w:rsidR="00C00F3B" w:rsidRDefault="00C00F3B" w:rsidP="00C00F3B">
      <w:pPr>
        <w:jc w:val="center"/>
        <w:rPr>
          <w:sz w:val="28"/>
          <w:szCs w:val="28"/>
        </w:rPr>
      </w:pPr>
    </w:p>
    <w:p w:rsidR="0024333E" w:rsidRPr="001E4A1E" w:rsidRDefault="0024333E" w:rsidP="0024333E">
      <w:pPr>
        <w:autoSpaceDE w:val="0"/>
        <w:autoSpaceDN w:val="0"/>
        <w:adjustRightInd w:val="0"/>
      </w:pPr>
      <w:r w:rsidRPr="001E4A1E">
        <w:t>Разработчик:</w:t>
      </w:r>
    </w:p>
    <w:p w:rsidR="0024333E" w:rsidRPr="001E4A1E" w:rsidRDefault="0024333E" w:rsidP="0024333E">
      <w:pPr>
        <w:autoSpaceDE w:val="0"/>
        <w:autoSpaceDN w:val="0"/>
        <w:adjustRightInd w:val="0"/>
      </w:pPr>
      <w:r>
        <w:t>доцент</w:t>
      </w:r>
      <w:r w:rsidRPr="001E4A1E">
        <w:t xml:space="preserve"> кафедры </w:t>
      </w:r>
      <w:proofErr w:type="spellStart"/>
      <w:r w:rsidR="00A3226B">
        <w:t>ЭиМ</w:t>
      </w:r>
      <w:proofErr w:type="spellEnd"/>
      <w:r w:rsidR="00A3226B">
        <w:t>,</w:t>
      </w:r>
      <w:r>
        <w:t xml:space="preserve">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24333E" w:rsidRPr="001E4A1E" w:rsidRDefault="0024333E" w:rsidP="0024333E">
      <w:pPr>
        <w:spacing w:line="240" w:lineRule="atLeast"/>
      </w:pPr>
    </w:p>
    <w:p w:rsidR="0024333E" w:rsidRDefault="0024333E" w:rsidP="0024333E">
      <w:pPr>
        <w:spacing w:line="360" w:lineRule="auto"/>
        <w:jc w:val="right"/>
      </w:pPr>
    </w:p>
    <w:p w:rsidR="00CE4665" w:rsidRPr="004A2660" w:rsidRDefault="00841FB7" w:rsidP="00CE4665">
      <w:pPr>
        <w:ind w:firstLine="709"/>
        <w:rPr>
          <w:b/>
          <w:bCs/>
        </w:rPr>
      </w:pPr>
      <w:r>
        <w:rPr>
          <w:sz w:val="28"/>
          <w:szCs w:val="28"/>
        </w:rPr>
        <w:br w:type="page"/>
      </w:r>
      <w:r w:rsidR="00CE4665" w:rsidRPr="004A2660">
        <w:rPr>
          <w:b/>
          <w:bCs/>
        </w:rPr>
        <w:lastRenderedPageBreak/>
        <w:t xml:space="preserve"> </w:t>
      </w:r>
    </w:p>
    <w:p w:rsidR="00841FB7" w:rsidRDefault="00841FB7" w:rsidP="00066182">
      <w:pPr>
        <w:numPr>
          <w:ilvl w:val="6"/>
          <w:numId w:val="3"/>
        </w:numPr>
        <w:ind w:left="0" w:firstLine="851"/>
        <w:rPr>
          <w:b/>
          <w:bCs/>
        </w:rPr>
      </w:pPr>
      <w:r w:rsidRPr="004A2660">
        <w:rPr>
          <w:b/>
          <w:bCs/>
        </w:rPr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552"/>
        <w:gridCol w:w="2410"/>
        <w:gridCol w:w="4536"/>
      </w:tblGrid>
      <w:tr w:rsidR="000544D5" w:rsidTr="000544D5">
        <w:trPr>
          <w:tblHeader/>
        </w:trPr>
        <w:tc>
          <w:tcPr>
            <w:tcW w:w="2552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36" w:type="dxa"/>
            <w:vAlign w:val="center"/>
          </w:tcPr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0544D5" w:rsidRPr="00A70BCA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A70BCA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0544D5" w:rsidTr="000544D5">
        <w:tc>
          <w:tcPr>
            <w:tcW w:w="2552" w:type="dxa"/>
            <w:vAlign w:val="center"/>
          </w:tcPr>
          <w:p w:rsidR="000544D5" w:rsidRPr="00265F22" w:rsidRDefault="000E608F" w:rsidP="000544D5">
            <w:pPr>
              <w:ind w:right="-108"/>
              <w:jc w:val="both"/>
              <w:rPr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0544D5" w:rsidRPr="00265F22" w:rsidRDefault="000E608F" w:rsidP="000544D5">
            <w:pPr>
              <w:jc w:val="center"/>
              <w:rPr>
                <w:bCs/>
              </w:rPr>
            </w:pPr>
            <w:r>
              <w:t>Семестр 8</w:t>
            </w:r>
          </w:p>
          <w:p w:rsidR="000544D5" w:rsidRPr="001A083F" w:rsidRDefault="000544D5" w:rsidP="000544D5">
            <w:pPr>
              <w:jc w:val="center"/>
              <w:rPr>
                <w:sz w:val="22"/>
                <w:szCs w:val="22"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536" w:type="dxa"/>
            <w:vAlign w:val="center"/>
          </w:tcPr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0E608F" w:rsidRPr="0081312D" w:rsidRDefault="000E608F" w:rsidP="000E608F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0544D5" w:rsidRDefault="000E608F" w:rsidP="000E608F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</w:t>
            </w:r>
            <w:r w:rsidRPr="0081312D">
              <w:rPr>
                <w:sz w:val="28"/>
              </w:rPr>
              <w:lastRenderedPageBreak/>
              <w:t>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0544D5" w:rsidTr="000544D5">
        <w:tc>
          <w:tcPr>
            <w:tcW w:w="2552" w:type="dxa"/>
            <w:vAlign w:val="center"/>
          </w:tcPr>
          <w:p w:rsidR="000544D5" w:rsidRDefault="000E608F" w:rsidP="000544D5">
            <w:pPr>
              <w:jc w:val="both"/>
              <w:rPr>
                <w:b/>
                <w:bCs/>
              </w:rPr>
            </w:pPr>
            <w:r w:rsidRPr="00013559">
              <w:rPr>
                <w:b/>
              </w:rPr>
              <w:lastRenderedPageBreak/>
              <w:t>ПК-</w:t>
            </w:r>
            <w:r>
              <w:rPr>
                <w:b/>
              </w:rPr>
              <w:t>6</w:t>
            </w:r>
            <w:r w:rsidRPr="00013559">
              <w:t xml:space="preserve"> – способность осуществлять </w:t>
            </w:r>
            <w:r w:rsidRPr="00702AD7">
              <w:t>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410" w:type="dxa"/>
            <w:vAlign w:val="center"/>
          </w:tcPr>
          <w:p w:rsidR="000544D5" w:rsidRPr="00265F22" w:rsidRDefault="000E608F" w:rsidP="000544D5">
            <w:pPr>
              <w:jc w:val="center"/>
              <w:rPr>
                <w:bCs/>
              </w:rPr>
            </w:pPr>
            <w:r>
              <w:t>Семестр 8</w:t>
            </w:r>
            <w:r w:rsidR="000F1F8D">
              <w:t>/9</w:t>
            </w:r>
          </w:p>
          <w:p w:rsidR="000544D5" w:rsidRPr="00265F22" w:rsidRDefault="000544D5" w:rsidP="000544D5">
            <w:pPr>
              <w:jc w:val="center"/>
              <w:rPr>
                <w:b/>
                <w:bCs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536" w:type="dxa"/>
            <w:vAlign w:val="center"/>
          </w:tcPr>
          <w:p w:rsidR="000E608F" w:rsidRPr="00013559" w:rsidRDefault="000E608F" w:rsidP="000E608F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0E608F" w:rsidRPr="00013559" w:rsidRDefault="000E608F" w:rsidP="000E608F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0E608F" w:rsidRPr="00013559" w:rsidRDefault="000E608F" w:rsidP="000E608F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0544D5" w:rsidRDefault="000E608F" w:rsidP="000E608F">
            <w:pPr>
              <w:jc w:val="both"/>
              <w:rPr>
                <w:b/>
                <w:bCs/>
              </w:rPr>
            </w:pPr>
            <w:r w:rsidRPr="00013559">
              <w:rPr>
                <w:i/>
              </w:rPr>
              <w:t xml:space="preserve">Владеть: </w:t>
            </w:r>
            <w:r w:rsidRPr="00013559">
              <w:t xml:space="preserve">навыками работы на сложном контрольно-измерительном и испытательном </w:t>
            </w:r>
            <w:r>
              <w:t>оборудовании;</w:t>
            </w:r>
          </w:p>
        </w:tc>
      </w:tr>
    </w:tbl>
    <w:p w:rsidR="000544D5" w:rsidRDefault="000544D5" w:rsidP="000544D5">
      <w:pPr>
        <w:ind w:left="851"/>
        <w:rPr>
          <w:b/>
          <w:bCs/>
        </w:rPr>
      </w:pPr>
    </w:p>
    <w:p w:rsidR="000544D5" w:rsidRDefault="000544D5" w:rsidP="000544D5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3"/>
        <w:gridCol w:w="2090"/>
        <w:gridCol w:w="1587"/>
        <w:gridCol w:w="1418"/>
        <w:gridCol w:w="1418"/>
        <w:gridCol w:w="2549"/>
      </w:tblGrid>
      <w:tr w:rsidR="000544D5" w:rsidRPr="00710268" w:rsidTr="000544D5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0544D5" w:rsidRDefault="000544D5" w:rsidP="000544D5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544D5" w:rsidRPr="00710268" w:rsidRDefault="000544D5" w:rsidP="000544D5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0544D5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544D5" w:rsidRPr="00710268" w:rsidRDefault="000544D5" w:rsidP="000544D5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0544D5" w:rsidRPr="00710268" w:rsidTr="000544D5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0544D5" w:rsidRDefault="000544D5" w:rsidP="000544D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0544D5" w:rsidRPr="00710268" w:rsidRDefault="000544D5" w:rsidP="000544D5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</w:tr>
      <w:tr w:rsidR="000544D5" w:rsidRPr="00710268" w:rsidTr="000544D5">
        <w:trPr>
          <w:trHeight w:val="454"/>
        </w:trPr>
        <w:tc>
          <w:tcPr>
            <w:tcW w:w="283" w:type="pct"/>
            <w:vMerge/>
            <w:shd w:val="clear" w:color="auto" w:fill="auto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0544D5" w:rsidRDefault="000544D5" w:rsidP="000544D5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0544D5" w:rsidRDefault="000544D5" w:rsidP="000544D5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Лабораторная  работа 1-8</w:t>
            </w:r>
          </w:p>
        </w:tc>
        <w:tc>
          <w:tcPr>
            <w:tcW w:w="1327" w:type="pct"/>
            <w:shd w:val="clear" w:color="auto" w:fill="auto"/>
          </w:tcPr>
          <w:p w:rsidR="000544D5" w:rsidRPr="00710268" w:rsidRDefault="000544D5" w:rsidP="000544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лабораторную работу 1-8</w:t>
            </w:r>
          </w:p>
        </w:tc>
      </w:tr>
      <w:tr w:rsidR="000544D5" w:rsidRPr="00710268" w:rsidTr="000544D5">
        <w:trPr>
          <w:trHeight w:val="510"/>
        </w:trPr>
        <w:tc>
          <w:tcPr>
            <w:tcW w:w="283" w:type="pct"/>
            <w:shd w:val="clear" w:color="auto" w:fill="auto"/>
          </w:tcPr>
          <w:p w:rsidR="000544D5" w:rsidRPr="00710268" w:rsidRDefault="000544D5" w:rsidP="000544D5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0544D5" w:rsidRPr="009D38B9" w:rsidRDefault="000544D5" w:rsidP="000544D5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8</w:t>
            </w:r>
            <w:r w:rsidR="000F1F8D">
              <w:rPr>
                <w:sz w:val="20"/>
                <w:szCs w:val="20"/>
              </w:rPr>
              <w:t>/9</w:t>
            </w:r>
          </w:p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26" w:type="pct"/>
            <w:shd w:val="clear" w:color="auto" w:fill="auto"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Pr="009D38B9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0544D5" w:rsidRPr="009D38B9" w:rsidRDefault="000544D5" w:rsidP="000544D5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0544D5" w:rsidRDefault="000544D5" w:rsidP="000544D5">
      <w:pPr>
        <w:rPr>
          <w:b/>
          <w:bCs/>
        </w:rPr>
      </w:pPr>
      <w:r>
        <w:rPr>
          <w:b/>
          <w:bCs/>
        </w:rPr>
        <w:br w:type="page"/>
      </w:r>
    </w:p>
    <w:p w:rsidR="000544D5" w:rsidRDefault="000544D5" w:rsidP="000544D5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5"/>
        <w:gridCol w:w="2095"/>
        <w:gridCol w:w="1829"/>
        <w:gridCol w:w="1543"/>
        <w:gridCol w:w="1750"/>
        <w:gridCol w:w="2091"/>
      </w:tblGrid>
      <w:tr w:rsidR="000E608F" w:rsidRPr="00013559" w:rsidTr="00EE00DA">
        <w:trPr>
          <w:trHeight w:val="227"/>
          <w:tblHeader/>
        </w:trPr>
        <w:tc>
          <w:tcPr>
            <w:tcW w:w="277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E608F" w:rsidRPr="00013559" w:rsidRDefault="000E608F" w:rsidP="00EE00DA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 w:val="restart"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0E608F" w:rsidRPr="00223C60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E608F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E608F" w:rsidRPr="00013559" w:rsidRDefault="000E608F" w:rsidP="00EE00DA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0E608F" w:rsidRPr="00013559" w:rsidRDefault="000E608F" w:rsidP="00EE00DA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 w:val="restart"/>
          </w:tcPr>
          <w:p w:rsidR="000E608F" w:rsidRPr="00013559" w:rsidRDefault="000E608F" w:rsidP="00EE00DA">
            <w:pPr>
              <w:numPr>
                <w:ilvl w:val="0"/>
                <w:numId w:val="13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0E608F" w:rsidRPr="00611E3F" w:rsidRDefault="000E608F" w:rsidP="00EE00DA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0E608F" w:rsidRPr="00611E3F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E608F" w:rsidRPr="00013559" w:rsidTr="00EE00DA">
        <w:trPr>
          <w:trHeight w:val="227"/>
        </w:trPr>
        <w:tc>
          <w:tcPr>
            <w:tcW w:w="277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92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0E608F" w:rsidRPr="00013559" w:rsidRDefault="000E608F" w:rsidP="00EE00DA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0544D5" w:rsidRDefault="000544D5" w:rsidP="000544D5"/>
    <w:p w:rsidR="000544D5" w:rsidRPr="00463F9B" w:rsidRDefault="000544D5" w:rsidP="000544D5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0544D5" w:rsidRPr="00463F9B" w:rsidRDefault="000544D5" w:rsidP="000544D5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0544D5" w:rsidRPr="00463F9B" w:rsidRDefault="000544D5" w:rsidP="000544D5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 w:rsidRPr="006B08B1">
        <w:t>Математические модели в метрологии</w:t>
      </w:r>
      <w:r w:rsidRPr="00463F9B">
        <w:t>».</w:t>
      </w:r>
    </w:p>
    <w:p w:rsidR="000544D5" w:rsidRPr="00463F9B" w:rsidRDefault="000544D5" w:rsidP="000544D5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0544D5" w:rsidRPr="00463F9B" w:rsidRDefault="000544D5" w:rsidP="000544D5">
      <w:pPr>
        <w:ind w:firstLine="709"/>
        <w:jc w:val="both"/>
      </w:pPr>
      <w:r>
        <w:t>Собеседование –</w:t>
      </w:r>
      <w:r w:rsidRPr="00463F9B">
        <w:t xml:space="preserve">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0544D5" w:rsidRPr="00463F9B" w:rsidRDefault="000544D5" w:rsidP="000544D5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0544D5" w:rsidRPr="00463F9B" w:rsidRDefault="000544D5" w:rsidP="000544D5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0544D5" w:rsidRPr="00463F9B" w:rsidRDefault="000544D5" w:rsidP="000544D5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0544D5" w:rsidRPr="00463F9B" w:rsidRDefault="000544D5" w:rsidP="000544D5">
      <w:pPr>
        <w:jc w:val="center"/>
      </w:pPr>
      <w:r w:rsidRPr="00463F9B">
        <w:t xml:space="preserve">Федеральное государственное бюджетное </w:t>
      </w:r>
    </w:p>
    <w:p w:rsidR="000544D5" w:rsidRPr="00463F9B" w:rsidRDefault="000544D5" w:rsidP="000544D5">
      <w:pPr>
        <w:jc w:val="center"/>
      </w:pPr>
      <w:r w:rsidRPr="00463F9B">
        <w:t xml:space="preserve">образовательное учреждение высшего образования </w:t>
      </w:r>
    </w:p>
    <w:p w:rsidR="000544D5" w:rsidRPr="00463F9B" w:rsidRDefault="000544D5" w:rsidP="000544D5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0544D5" w:rsidRPr="00463F9B" w:rsidRDefault="000544D5" w:rsidP="000544D5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0544D5" w:rsidRPr="00463F9B" w:rsidRDefault="000544D5" w:rsidP="000544D5">
      <w:pPr>
        <w:ind w:firstLine="709"/>
        <w:jc w:val="center"/>
        <w:rPr>
          <w:b/>
          <w:bCs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A3226B" w:rsidRDefault="00A3226B" w:rsidP="000544D5">
      <w:pPr>
        <w:jc w:val="center"/>
      </w:pPr>
    </w:p>
    <w:p w:rsidR="00A3226B" w:rsidRPr="00197A36" w:rsidRDefault="00A3226B" w:rsidP="00A3226B">
      <w:pPr>
        <w:jc w:val="center"/>
      </w:pPr>
      <w:r w:rsidRPr="00197A36">
        <w:t>Направление подготовки 27.03.02 Стандартизация и метрология</w:t>
      </w:r>
    </w:p>
    <w:p w:rsidR="00A3226B" w:rsidRPr="00197A36" w:rsidRDefault="00A3226B" w:rsidP="00A3226B">
      <w:pPr>
        <w:jc w:val="center"/>
      </w:pPr>
    </w:p>
    <w:p w:rsidR="00A3226B" w:rsidRPr="00197A36" w:rsidRDefault="00A3226B" w:rsidP="00A3226B">
      <w:pPr>
        <w:jc w:val="center"/>
      </w:pPr>
      <w:r w:rsidRPr="00197A36">
        <w:t>Профиль подготовки «Метрология и метрологическое обеспечение в нефтяной и газовой промышленности»</w:t>
      </w:r>
    </w:p>
    <w:p w:rsidR="000544D5" w:rsidRPr="00463F9B" w:rsidRDefault="000544D5" w:rsidP="000544D5">
      <w:pPr>
        <w:jc w:val="center"/>
      </w:pP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0544D5" w:rsidRPr="00463F9B" w:rsidRDefault="000544D5" w:rsidP="000544D5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</w:t>
      </w:r>
      <w:r>
        <w:rPr>
          <w:b/>
        </w:rPr>
        <w:t>Математические модели в метрологии</w:t>
      </w:r>
      <w:r w:rsidRPr="00990650">
        <w:rPr>
          <w:b/>
        </w:rPr>
        <w:t>»</w:t>
      </w:r>
    </w:p>
    <w:p w:rsidR="000544D5" w:rsidRPr="00316F17" w:rsidRDefault="000544D5" w:rsidP="0020128A">
      <w:pPr>
        <w:ind w:left="-80" w:right="-108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20128A" w:rsidRPr="0020128A">
        <w:rPr>
          <w:b/>
          <w:sz w:val="20"/>
          <w:szCs w:val="20"/>
        </w:rPr>
        <w:t>ПК-1, ПК-6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993"/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Дайте определение понятия технического регулирования,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правовые осно</w:t>
      </w:r>
      <w:r w:rsidR="0020128A">
        <w:rPr>
          <w:sz w:val="24"/>
        </w:rPr>
        <w:t xml:space="preserve">вы технического регулирования? 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709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Какова структура технических регламентов и их виды.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органы и объекты государственного контроля (надзора).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полномочия органов государственного контроля (надзора)?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состоит государственный метрологический контроль и надзор?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Укажите основные цели и задачи проведения государственного контроля и надзора.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сферы распространения государственного метрологического контроля и надзора?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виды метрологического контроля и надзора.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4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Сформулируйте основные требования к аттестованным методикам выполнения измерений.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 государственных инспекторов по обеспечению единства измерений.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Каковы основные принципы государственных испытаний средств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Какие виды поверок средств измерений существуют?</w:t>
      </w:r>
    </w:p>
    <w:p w:rsidR="000544D5" w:rsidRDefault="000544D5" w:rsidP="000544D5">
      <w:pPr>
        <w:ind w:firstLine="426"/>
      </w:pPr>
      <w:r w:rsidRPr="00204ECE">
        <w:t>Что является результатом поверки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Охарактеризуйте </w:t>
      </w:r>
      <w:r w:rsidRPr="00204ECE">
        <w:rPr>
          <w:sz w:val="24"/>
        </w:rPr>
        <w:t>требования к аккредитации метрологических служб юридически</w:t>
      </w:r>
      <w:r>
        <w:rPr>
          <w:sz w:val="24"/>
        </w:rPr>
        <w:t>х лиц и государственных мет</w:t>
      </w:r>
      <w:r w:rsidRPr="00204ECE">
        <w:rPr>
          <w:sz w:val="24"/>
        </w:rPr>
        <w:t>рологических служб на право проведения аттестации методик выполнения измерений и метрологической экспертизы.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заключается калибровка средств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Изложите принципы РСК.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суть метрологической экспертизы НТД?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32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Дайте понятие анализа состояния измерений на предприятии.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система метрологического обеспечения организации (предприятия)?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73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Что такое метрологическое обеспечение?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lastRenderedPageBreak/>
        <w:t>В чем суть Закона об обеспечении единства измерений?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-851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Что такое «утверждение типа СИ»?</w:t>
      </w:r>
    </w:p>
    <w:p w:rsidR="000544D5" w:rsidRPr="00204ECE" w:rsidRDefault="000544D5" w:rsidP="000544D5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Сопоставьте операции поверки и калибровки.</w:t>
      </w:r>
    </w:p>
    <w:p w:rsidR="000544D5" w:rsidRPr="00204ECE" w:rsidRDefault="000544D5" w:rsidP="000544D5">
      <w:pPr>
        <w:pStyle w:val="13"/>
        <w:shd w:val="clear" w:color="auto" w:fill="auto"/>
        <w:spacing w:before="0" w:after="0" w:line="240" w:lineRule="auto"/>
        <w:ind w:firstLine="567"/>
        <w:contextualSpacing/>
        <w:jc w:val="left"/>
        <w:rPr>
          <w:sz w:val="24"/>
        </w:rPr>
      </w:pPr>
      <w:r>
        <w:rPr>
          <w:sz w:val="24"/>
        </w:rPr>
        <w:t>27</w:t>
      </w:r>
      <w:r w:rsidRPr="00204ECE">
        <w:rPr>
          <w:sz w:val="24"/>
        </w:rPr>
        <w:t>.</w:t>
      </w:r>
      <w:r>
        <w:rPr>
          <w:sz w:val="24"/>
        </w:rPr>
        <w:t xml:space="preserve"> </w:t>
      </w:r>
      <w:r w:rsidRPr="00204ECE">
        <w:rPr>
          <w:sz w:val="24"/>
        </w:rPr>
        <w:t xml:space="preserve"> В чем заключается метрологическая аттестация НСИ?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1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28. </w:t>
      </w:r>
      <w:r w:rsidRPr="00204ECE">
        <w:rPr>
          <w:sz w:val="24"/>
        </w:rPr>
        <w:t>Назовите основные этапы метрологической экспертизы НТД.</w:t>
      </w:r>
    </w:p>
    <w:p w:rsidR="000544D5" w:rsidRPr="004E474B" w:rsidRDefault="000544D5" w:rsidP="000544D5">
      <w:pPr>
        <w:pStyle w:val="13"/>
        <w:shd w:val="clear" w:color="auto" w:fill="auto"/>
        <w:tabs>
          <w:tab w:val="left" w:pos="458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32"/>
        </w:rPr>
      </w:pPr>
      <w:r>
        <w:rPr>
          <w:sz w:val="24"/>
        </w:rPr>
        <w:t xml:space="preserve">29. </w:t>
      </w:r>
      <w:r w:rsidRPr="00204ECE">
        <w:rPr>
          <w:sz w:val="24"/>
        </w:rPr>
        <w:t xml:space="preserve">Дайте характеристику типовым ошибкам, выявляемым при </w:t>
      </w:r>
      <w:proofErr w:type="spellStart"/>
      <w:r w:rsidRPr="00204ECE">
        <w:rPr>
          <w:sz w:val="32"/>
        </w:rPr>
        <w:t>мэ</w:t>
      </w:r>
      <w:proofErr w:type="spellEnd"/>
      <w:r w:rsidRPr="00204ECE">
        <w:rPr>
          <w:sz w:val="32"/>
        </w:rPr>
        <w:t xml:space="preserve"> </w:t>
      </w:r>
      <w:proofErr w:type="spellStart"/>
      <w:r w:rsidRPr="00204ECE">
        <w:rPr>
          <w:sz w:val="32"/>
        </w:rPr>
        <w:t>нтд</w:t>
      </w:r>
      <w:proofErr w:type="spellEnd"/>
      <w:r w:rsidRPr="00204ECE">
        <w:rPr>
          <w:sz w:val="32"/>
        </w:rPr>
        <w:t>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61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30. </w:t>
      </w:r>
      <w:r w:rsidRPr="00204ECE">
        <w:rPr>
          <w:sz w:val="24"/>
        </w:rPr>
        <w:t>В чем заключается гармонизация метрологических прав и норм?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31.  </w:t>
      </w:r>
      <w:r w:rsidRPr="00204ECE">
        <w:rPr>
          <w:sz w:val="24"/>
        </w:rPr>
        <w:t>Назовите основные меж</w:t>
      </w:r>
      <w:r>
        <w:rPr>
          <w:sz w:val="24"/>
        </w:rPr>
        <w:t>дународные метрологические орга</w:t>
      </w:r>
      <w:r w:rsidRPr="00204ECE">
        <w:rPr>
          <w:sz w:val="24"/>
        </w:rPr>
        <w:t>низации и их функции.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32. </w:t>
      </w:r>
      <w:r w:rsidRPr="00204ECE">
        <w:rPr>
          <w:sz w:val="24"/>
        </w:rPr>
        <w:t>Что представляет собой жизненный цикл продукции?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33. </w:t>
      </w:r>
      <w:r w:rsidRPr="00204ECE">
        <w:rPr>
          <w:sz w:val="24"/>
        </w:rPr>
        <w:t>В чем суть оценки качества продукции?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34. </w:t>
      </w:r>
      <w:r w:rsidRPr="00204ECE">
        <w:rPr>
          <w:sz w:val="24"/>
        </w:rPr>
        <w:t>Какова сущность качества товаров и услуг?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35. </w:t>
      </w:r>
      <w:r w:rsidRPr="00204ECE">
        <w:rPr>
          <w:sz w:val="24"/>
        </w:rPr>
        <w:t>Что представляют собой современные системы качества?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36. </w:t>
      </w:r>
      <w:r w:rsidRPr="00204ECE">
        <w:rPr>
          <w:sz w:val="24"/>
        </w:rPr>
        <w:t>Что представляет собой измерение в узком и широком смысле по международному стандарту ИСО 9001?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37. </w:t>
      </w:r>
      <w:r w:rsidRPr="00204ECE">
        <w:rPr>
          <w:sz w:val="24"/>
        </w:rPr>
        <w:t>Как классифицируются измерения?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38. </w:t>
      </w:r>
      <w:r w:rsidRPr="00204ECE">
        <w:rPr>
          <w:sz w:val="24"/>
        </w:rPr>
        <w:t>Дайте классификацию и общую характеристику средств измерений.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39. </w:t>
      </w:r>
      <w:r w:rsidRPr="00204ECE">
        <w:rPr>
          <w:sz w:val="24"/>
        </w:rPr>
        <w:t>Каковы формы подтверждения соответствия?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40. </w:t>
      </w:r>
      <w:r w:rsidRPr="00204ECE">
        <w:rPr>
          <w:sz w:val="24"/>
        </w:rPr>
        <w:t>Как проводится декларирование соответствия в странах ЕС?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41. </w:t>
      </w:r>
      <w:r w:rsidRPr="00204ECE">
        <w:rPr>
          <w:sz w:val="24"/>
        </w:rPr>
        <w:t>Какова организация работ по стандартизации в рамках Европейского Союза?</w:t>
      </w:r>
    </w:p>
    <w:p w:rsidR="000544D5" w:rsidRPr="00204ECE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42. </w:t>
      </w:r>
      <w:r w:rsidRPr="00204ECE">
        <w:rPr>
          <w:sz w:val="24"/>
        </w:rPr>
        <w:t>В чем суть Соглашения по техническим барьерам?</w:t>
      </w:r>
    </w:p>
    <w:p w:rsidR="000544D5" w:rsidRDefault="000544D5" w:rsidP="000544D5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43. </w:t>
      </w:r>
      <w:r w:rsidRPr="00204ECE">
        <w:rPr>
          <w:sz w:val="24"/>
        </w:rPr>
        <w:t>По каким основным направлениям можно условно разделить все межотраслевые стандарты?</w:t>
      </w:r>
    </w:p>
    <w:p w:rsidR="000544D5" w:rsidRDefault="000544D5" w:rsidP="000544D5">
      <w:pPr>
        <w:rPr>
          <w:bCs/>
        </w:rPr>
      </w:pPr>
      <w:r>
        <w:rPr>
          <w:bCs/>
        </w:rPr>
        <w:br w:type="page"/>
      </w:r>
    </w:p>
    <w:p w:rsidR="000544D5" w:rsidRPr="00721049" w:rsidRDefault="000544D5" w:rsidP="000544D5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0544D5" w:rsidRPr="00594AB0" w:rsidRDefault="000544D5" w:rsidP="000544D5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0544D5" w:rsidRPr="00594AB0" w:rsidRDefault="000544D5" w:rsidP="000544D5">
      <w:pPr>
        <w:jc w:val="center"/>
      </w:pPr>
      <w:r w:rsidRPr="00594AB0">
        <w:t xml:space="preserve">Федеральное государственное бюджетное </w:t>
      </w:r>
    </w:p>
    <w:p w:rsidR="000544D5" w:rsidRPr="00594AB0" w:rsidRDefault="000544D5" w:rsidP="000544D5">
      <w:pPr>
        <w:jc w:val="center"/>
      </w:pPr>
      <w:r w:rsidRPr="00594AB0">
        <w:t xml:space="preserve">образовательное учреждение высшего образования </w:t>
      </w:r>
    </w:p>
    <w:p w:rsidR="000544D5" w:rsidRPr="00594AB0" w:rsidRDefault="000544D5" w:rsidP="000544D5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0544D5" w:rsidRPr="00594AB0" w:rsidRDefault="000544D5" w:rsidP="000544D5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0544D5" w:rsidRPr="00594AB0" w:rsidRDefault="000544D5" w:rsidP="000544D5">
      <w:pPr>
        <w:jc w:val="center"/>
        <w:rPr>
          <w:b/>
          <w:bCs/>
          <w:sz w:val="28"/>
          <w:szCs w:val="28"/>
        </w:rPr>
      </w:pPr>
    </w:p>
    <w:p w:rsidR="00A3226B" w:rsidRPr="00197A36" w:rsidRDefault="00A3226B" w:rsidP="00A3226B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0544D5" w:rsidRPr="00A41915" w:rsidRDefault="000544D5" w:rsidP="000544D5">
      <w:pPr>
        <w:jc w:val="center"/>
      </w:pPr>
    </w:p>
    <w:p w:rsidR="000544D5" w:rsidRPr="00A41915" w:rsidRDefault="000544D5" w:rsidP="000544D5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0544D5" w:rsidRDefault="000544D5" w:rsidP="000544D5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0544D5" w:rsidRDefault="000544D5" w:rsidP="000544D5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0544D5" w:rsidRPr="00990650" w:rsidRDefault="000544D5" w:rsidP="000544D5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«Математические модели в метрологии»</w:t>
      </w:r>
    </w:p>
    <w:p w:rsidR="000544D5" w:rsidRDefault="000544D5" w:rsidP="000544D5">
      <w:pPr>
        <w:autoSpaceDE w:val="0"/>
        <w:autoSpaceDN w:val="0"/>
        <w:adjustRightInd w:val="0"/>
        <w:jc w:val="center"/>
        <w:rPr>
          <w:b/>
          <w:color w:val="000000"/>
        </w:rPr>
      </w:pPr>
      <w:r>
        <w:rPr>
          <w:b/>
        </w:rPr>
        <w:t xml:space="preserve">Формируются компетенции </w:t>
      </w:r>
      <w:r w:rsidRPr="00316F17">
        <w:rPr>
          <w:b/>
          <w:color w:val="000000"/>
        </w:rPr>
        <w:t>ПК-1, ПК-</w:t>
      </w:r>
      <w:r w:rsidR="0020128A">
        <w:rPr>
          <w:b/>
          <w:color w:val="000000"/>
        </w:rPr>
        <w:t>6</w:t>
      </w:r>
    </w:p>
    <w:p w:rsidR="000544D5" w:rsidRPr="00990650" w:rsidRDefault="000544D5" w:rsidP="000544D5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0544D5" w:rsidRDefault="000544D5" w:rsidP="000544D5">
      <w:pPr>
        <w:ind w:firstLine="567"/>
        <w:jc w:val="both"/>
      </w:pPr>
      <w:r>
        <w:t>1. Каковы о</w:t>
      </w:r>
      <w:r w:rsidRPr="00957551">
        <w:t>бъекты изучения, цель и осно</w:t>
      </w:r>
      <w:r>
        <w:t>вные задачи дисциплины "Метрология".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t xml:space="preserve">2. </w:t>
      </w:r>
      <w:r>
        <w:rPr>
          <w:color w:val="000000"/>
          <w:szCs w:val="28"/>
        </w:rPr>
        <w:t>Охарактеризуйте понятие «физическая величина», ее качественные и количественные характеристики.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>3. Приведите классификация физических величин.</w:t>
      </w:r>
    </w:p>
    <w:p w:rsidR="000544D5" w:rsidRDefault="000544D5" w:rsidP="000544D5">
      <w:pPr>
        <w:widowControl w:val="0"/>
        <w:shd w:val="clear" w:color="auto" w:fill="FFFFFF"/>
        <w:tabs>
          <w:tab w:val="left" w:pos="-567"/>
          <w:tab w:val="left" w:leader="dot" w:pos="8770"/>
        </w:tabs>
        <w:autoSpaceDE w:val="0"/>
        <w:autoSpaceDN w:val="0"/>
        <w:adjustRightInd w:val="0"/>
        <w:spacing w:before="5"/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4. </w:t>
      </w:r>
      <w:r>
        <w:rPr>
          <w:color w:val="000000"/>
          <w:spacing w:val="-4"/>
          <w:szCs w:val="28"/>
        </w:rPr>
        <w:t xml:space="preserve">Что представляют собой системы единиц физических величин и </w:t>
      </w:r>
      <w:r>
        <w:rPr>
          <w:color w:val="000000"/>
          <w:spacing w:val="-2"/>
          <w:szCs w:val="28"/>
        </w:rPr>
        <w:t>принципы их построения</w:t>
      </w:r>
      <w:r>
        <w:rPr>
          <w:color w:val="000000"/>
          <w:spacing w:val="-4"/>
          <w:szCs w:val="28"/>
        </w:rPr>
        <w:t xml:space="preserve">. </w:t>
      </w:r>
    </w:p>
    <w:p w:rsidR="000544D5" w:rsidRDefault="000544D5" w:rsidP="000544D5">
      <w:pPr>
        <w:ind w:firstLine="567"/>
        <w:jc w:val="both"/>
        <w:rPr>
          <w:color w:val="000000"/>
          <w:spacing w:val="1"/>
          <w:szCs w:val="28"/>
        </w:rPr>
      </w:pPr>
      <w:r w:rsidRPr="00A70868">
        <w:rPr>
          <w:bCs/>
        </w:rPr>
        <w:t xml:space="preserve">5. </w:t>
      </w:r>
      <w:r>
        <w:rPr>
          <w:color w:val="000000"/>
          <w:spacing w:val="-4"/>
          <w:szCs w:val="28"/>
        </w:rPr>
        <w:t xml:space="preserve">Какова суть </w:t>
      </w:r>
      <w:r>
        <w:rPr>
          <w:color w:val="000000"/>
          <w:spacing w:val="-1"/>
          <w:szCs w:val="28"/>
        </w:rPr>
        <w:t>системы единиц физических величин. Международная система еди</w:t>
      </w:r>
      <w:r>
        <w:rPr>
          <w:color w:val="000000"/>
          <w:spacing w:val="1"/>
          <w:szCs w:val="28"/>
        </w:rPr>
        <w:t>ниц СИ.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1"/>
          <w:szCs w:val="28"/>
        </w:rPr>
        <w:t>6. Приведите</w:t>
      </w:r>
      <w:r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2"/>
          <w:szCs w:val="28"/>
        </w:rPr>
        <w:t>основные, дополнительные и производные единицы</w:t>
      </w:r>
      <w:r>
        <w:rPr>
          <w:color w:val="000000"/>
          <w:spacing w:val="-4"/>
          <w:szCs w:val="28"/>
        </w:rPr>
        <w:t>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7. Что такое </w:t>
      </w:r>
      <w:r>
        <w:rPr>
          <w:color w:val="000000"/>
          <w:szCs w:val="28"/>
        </w:rPr>
        <w:t>размерность физических величин</w:t>
      </w:r>
      <w:r>
        <w:rPr>
          <w:color w:val="000000"/>
          <w:spacing w:val="-4"/>
          <w:szCs w:val="28"/>
        </w:rPr>
        <w:t>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8. </w:t>
      </w:r>
      <w:r>
        <w:rPr>
          <w:color w:val="000000"/>
          <w:spacing w:val="-2"/>
          <w:szCs w:val="28"/>
        </w:rPr>
        <w:t>Приведите наименование и обозначение единиц</w:t>
      </w:r>
      <w:r>
        <w:rPr>
          <w:color w:val="000000"/>
          <w:spacing w:val="-4"/>
          <w:szCs w:val="28"/>
        </w:rPr>
        <w:t>. Математическая запись значений величин в единицах СИ.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9. </w:t>
      </w:r>
      <w:r>
        <w:t xml:space="preserve">Изложите суть </w:t>
      </w:r>
      <w:r w:rsidRPr="000F6AEE">
        <w:rPr>
          <w:color w:val="000000"/>
          <w:szCs w:val="28"/>
        </w:rPr>
        <w:t>измерения физической величины</w:t>
      </w:r>
      <w:r>
        <w:rPr>
          <w:i/>
          <w:color w:val="000000"/>
          <w:szCs w:val="28"/>
        </w:rPr>
        <w:t>.</w:t>
      </w:r>
      <w:r>
        <w:rPr>
          <w:color w:val="000000"/>
          <w:szCs w:val="28"/>
        </w:rPr>
        <w:t xml:space="preserve"> Основное уравнение метрологии.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bCs/>
        </w:rPr>
        <w:t xml:space="preserve">10. </w:t>
      </w:r>
      <w:r>
        <w:rPr>
          <w:color w:val="000000"/>
          <w:spacing w:val="-4"/>
          <w:szCs w:val="28"/>
        </w:rPr>
        <w:t>Охарактеризуйте метрологические и рабочие СИ.</w:t>
      </w:r>
    </w:p>
    <w:p w:rsidR="000544D5" w:rsidRDefault="000544D5" w:rsidP="000544D5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11. </w:t>
      </w:r>
      <w:r>
        <w:rPr>
          <w:color w:val="000000"/>
          <w:szCs w:val="28"/>
        </w:rPr>
        <w:t>Охарактеризуйте измерительный преобразователь (ИП) и функцию (уравнение) преобразования. Первичный измерительный преобразователь. Датчик.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12. </w:t>
      </w:r>
      <w:r>
        <w:rPr>
          <w:color w:val="000000"/>
          <w:spacing w:val="-4"/>
          <w:szCs w:val="28"/>
        </w:rPr>
        <w:t>Что понимается под метрологической характеристикой средства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13. Как осуществляется процесс измерений физической величины.</w:t>
      </w:r>
    </w:p>
    <w:p w:rsidR="000544D5" w:rsidRDefault="000544D5" w:rsidP="000544D5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14. Что понимается под оценкой погрешностей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4"/>
          <w:szCs w:val="28"/>
        </w:rPr>
        <w:t xml:space="preserve">15. </w:t>
      </w:r>
      <w:r w:rsidRPr="000F6AEE">
        <w:rPr>
          <w:color w:val="000000"/>
          <w:spacing w:val="-4"/>
          <w:szCs w:val="28"/>
        </w:rPr>
        <w:t xml:space="preserve">Приведите </w:t>
      </w:r>
      <w:r w:rsidRPr="000F6AEE">
        <w:rPr>
          <w:color w:val="000000"/>
          <w:spacing w:val="8"/>
          <w:szCs w:val="28"/>
        </w:rPr>
        <w:t>классификацию погрешностей.</w:t>
      </w:r>
      <w:r>
        <w:rPr>
          <w:color w:val="000000"/>
          <w:spacing w:val="8"/>
          <w:szCs w:val="28"/>
        </w:rPr>
        <w:t xml:space="preserve"> По</w:t>
      </w:r>
      <w:r>
        <w:rPr>
          <w:color w:val="000000"/>
          <w:spacing w:val="1"/>
          <w:szCs w:val="28"/>
        </w:rPr>
        <w:t>грешность результата измерений. Погрешности средств измере</w:t>
      </w:r>
      <w:r>
        <w:rPr>
          <w:color w:val="000000"/>
          <w:spacing w:val="-3"/>
          <w:szCs w:val="28"/>
        </w:rPr>
        <w:t>ний.</w:t>
      </w:r>
    </w:p>
    <w:p w:rsidR="000544D5" w:rsidRDefault="000544D5" w:rsidP="000544D5">
      <w:pPr>
        <w:ind w:firstLine="567"/>
        <w:jc w:val="both"/>
        <w:rPr>
          <w:i/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16. Охарактеризуйте </w:t>
      </w:r>
      <w:r>
        <w:rPr>
          <w:i/>
          <w:color w:val="000000"/>
          <w:spacing w:val="-3"/>
          <w:szCs w:val="28"/>
        </w:rPr>
        <w:t>систематические погрешности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 w:rsidRPr="00C55968">
        <w:rPr>
          <w:color w:val="000000"/>
          <w:spacing w:val="-3"/>
          <w:szCs w:val="28"/>
        </w:rPr>
        <w:t xml:space="preserve">17. </w:t>
      </w:r>
      <w:r w:rsidRPr="000F6AEE">
        <w:rPr>
          <w:color w:val="000000"/>
          <w:spacing w:val="-3"/>
          <w:szCs w:val="28"/>
        </w:rPr>
        <w:t>Дайте характеристику</w:t>
      </w:r>
      <w:r>
        <w:rPr>
          <w:i/>
          <w:color w:val="000000"/>
          <w:spacing w:val="-3"/>
          <w:szCs w:val="28"/>
        </w:rPr>
        <w:t xml:space="preserve"> случайных погрешностей.</w:t>
      </w:r>
      <w:r>
        <w:rPr>
          <w:b/>
          <w:i/>
          <w:color w:val="000000"/>
          <w:spacing w:val="-3"/>
          <w:szCs w:val="28"/>
        </w:rPr>
        <w:t xml:space="preserve"> </w:t>
      </w:r>
      <w:r>
        <w:rPr>
          <w:color w:val="000000"/>
          <w:spacing w:val="-3"/>
          <w:szCs w:val="28"/>
        </w:rPr>
        <w:t>Математическая модель случайной погрешности. Описание и расчет случайных погрешностей.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18. Каковы точечные законы распределения результатов измерений.</w:t>
      </w:r>
    </w:p>
    <w:p w:rsidR="000544D5" w:rsidRDefault="000544D5" w:rsidP="000544D5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19. Охарактеризуйте доверительные границы и доверительную вероятность точечных законов распределения.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3"/>
          <w:szCs w:val="28"/>
        </w:rPr>
        <w:t xml:space="preserve">20. </w:t>
      </w:r>
      <w:r w:rsidRPr="000F6AEE">
        <w:rPr>
          <w:color w:val="000000"/>
          <w:spacing w:val="-7"/>
          <w:szCs w:val="28"/>
        </w:rPr>
        <w:t>Что представляют собой прямые многократные измерения</w:t>
      </w:r>
      <w:r w:rsidRPr="00C55968">
        <w:rPr>
          <w:color w:val="000000"/>
          <w:spacing w:val="-7"/>
          <w:szCs w:val="28"/>
        </w:rPr>
        <w:t>?</w:t>
      </w:r>
    </w:p>
    <w:p w:rsidR="000544D5" w:rsidRPr="00C55968" w:rsidRDefault="000544D5" w:rsidP="000544D5">
      <w:pPr>
        <w:ind w:firstLine="567"/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0544D5" w:rsidRDefault="000544D5" w:rsidP="000544D5">
      <w:pPr>
        <w:ind w:firstLine="567"/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0544D5" w:rsidRDefault="000544D5" w:rsidP="000544D5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0544D5" w:rsidRDefault="000544D5" w:rsidP="000544D5">
      <w:pPr>
        <w:ind w:firstLine="567"/>
        <w:jc w:val="both"/>
      </w:pPr>
      <w:r>
        <w:rPr>
          <w:color w:val="000000"/>
          <w:spacing w:val="-7"/>
          <w:szCs w:val="28"/>
        </w:rPr>
        <w:lastRenderedPageBreak/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0544D5" w:rsidRDefault="000544D5" w:rsidP="000544D5">
      <w:pPr>
        <w:ind w:firstLine="567"/>
      </w:pPr>
      <w:r>
        <w:t>27. Какова цель и задачи государственной системы обеспечения единства измерений (ГСИ)?</w:t>
      </w:r>
    </w:p>
    <w:p w:rsidR="000544D5" w:rsidRDefault="000544D5" w:rsidP="000544D5">
      <w:pPr>
        <w:ind w:firstLine="567"/>
      </w:pPr>
      <w:r>
        <w:t>28. Приведите основополагающие документы ГСИ.</w:t>
      </w:r>
    </w:p>
    <w:p w:rsidR="000544D5" w:rsidRDefault="000544D5" w:rsidP="000544D5">
      <w:pPr>
        <w:ind w:firstLine="567"/>
      </w:pPr>
      <w:r>
        <w:t>29. В чем особенности документов на государственные поверочные схемы?</w:t>
      </w:r>
    </w:p>
    <w:p w:rsidR="000544D5" w:rsidRDefault="000544D5" w:rsidP="000544D5">
      <w:pPr>
        <w:ind w:firstLine="567"/>
      </w:pPr>
      <w:r>
        <w:t>30. Охарактеризуйте государственные службы обеспечения единства измерений (ОЕИ)?</w:t>
      </w:r>
    </w:p>
    <w:p w:rsidR="000544D5" w:rsidRDefault="000544D5" w:rsidP="000544D5">
      <w:pPr>
        <w:ind w:firstLine="567"/>
      </w:pPr>
      <w:r>
        <w:t>31. Каковы функции и задачи государственной метрологической службы.</w:t>
      </w:r>
    </w:p>
    <w:p w:rsidR="000544D5" w:rsidRDefault="000544D5" w:rsidP="000544D5">
      <w:pPr>
        <w:ind w:firstLine="567"/>
      </w:pPr>
      <w:r>
        <w:t>32. Каковы цели и задачи метрологического контроля и надзора?</w:t>
      </w:r>
    </w:p>
    <w:p w:rsidR="000544D5" w:rsidRDefault="000544D5" w:rsidP="000544D5">
      <w:pPr>
        <w:ind w:firstLine="567"/>
      </w:pPr>
      <w:r>
        <w:t>33. Каковы цели и задачи поверки средств измерений.</w:t>
      </w:r>
    </w:p>
    <w:p w:rsidR="000544D5" w:rsidRDefault="000544D5" w:rsidP="000544D5">
      <w:pPr>
        <w:ind w:firstLine="567"/>
      </w:pPr>
      <w:r>
        <w:t>34. Что представляют собой поверочные схемы?</w:t>
      </w:r>
    </w:p>
    <w:p w:rsidR="000544D5" w:rsidRDefault="000544D5" w:rsidP="000544D5">
      <w:pPr>
        <w:ind w:firstLine="567"/>
      </w:pPr>
      <w:r>
        <w:t>35. В чем суть аккредитации метрологических служб юридических лиц на право поверки СИ?</w:t>
      </w:r>
    </w:p>
    <w:p w:rsidR="000544D5" w:rsidRDefault="000544D5" w:rsidP="000544D5">
      <w:pPr>
        <w:ind w:firstLine="567"/>
      </w:pPr>
      <w:r>
        <w:t>36. Изложите методики выполнения измерений (МВИ).</w:t>
      </w:r>
    </w:p>
    <w:p w:rsidR="000544D5" w:rsidRDefault="000544D5" w:rsidP="000544D5">
      <w:pPr>
        <w:ind w:firstLine="567"/>
      </w:pPr>
      <w:r>
        <w:t>37. Изложите суть аккредитации метрологических служб юридических лиц на право аттестации МВИ.</w:t>
      </w:r>
    </w:p>
    <w:p w:rsidR="000544D5" w:rsidRDefault="000544D5" w:rsidP="000544D5">
      <w:pPr>
        <w:ind w:firstLine="567"/>
      </w:pPr>
      <w:r>
        <w:t>38. В чем суть калибровки средств измерений.</w:t>
      </w:r>
    </w:p>
    <w:p w:rsidR="000544D5" w:rsidRDefault="000544D5" w:rsidP="000544D5">
      <w:pPr>
        <w:ind w:firstLine="567"/>
      </w:pPr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0544D5" w:rsidRDefault="000544D5" w:rsidP="000544D5">
      <w:pPr>
        <w:ind w:firstLine="567"/>
      </w:pPr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0544D5" w:rsidRDefault="000544D5" w:rsidP="000544D5">
      <w:pPr>
        <w:jc w:val="both"/>
        <w:rPr>
          <w:b/>
          <w:bCs/>
        </w:rPr>
      </w:pPr>
    </w:p>
    <w:p w:rsidR="000544D5" w:rsidRDefault="000544D5" w:rsidP="000544D5">
      <w:pPr>
        <w:widowControl w:val="0"/>
        <w:jc w:val="center"/>
        <w:rPr>
          <w:b/>
        </w:rPr>
      </w:pPr>
      <w:r w:rsidRPr="00C2597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D0FBE" w:rsidRPr="00C25978" w:rsidRDefault="004D0FBE" w:rsidP="000544D5">
      <w:pPr>
        <w:widowControl w:val="0"/>
        <w:jc w:val="center"/>
      </w:pPr>
    </w:p>
    <w:p w:rsidR="000544D5" w:rsidRPr="00EC1821" w:rsidRDefault="000544D5" w:rsidP="000544D5">
      <w:pPr>
        <w:widowControl w:val="0"/>
        <w:rPr>
          <w:sz w:val="6"/>
          <w:szCs w:val="6"/>
        </w:rPr>
      </w:pPr>
    </w:p>
    <w:tbl>
      <w:tblPr>
        <w:tblW w:w="49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57"/>
        <w:gridCol w:w="1663"/>
        <w:gridCol w:w="2027"/>
        <w:gridCol w:w="2084"/>
        <w:gridCol w:w="1276"/>
        <w:gridCol w:w="1417"/>
      </w:tblGrid>
      <w:tr w:rsidR="000544D5" w:rsidRPr="00EC1821" w:rsidTr="000544D5">
        <w:trPr>
          <w:trHeight w:val="227"/>
          <w:tblHeader/>
        </w:trPr>
        <w:tc>
          <w:tcPr>
            <w:tcW w:w="555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9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0544D5" w:rsidRPr="00E92517" w:rsidRDefault="000544D5" w:rsidP="000544D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0544D5" w:rsidRPr="00EC1821" w:rsidTr="000544D5">
        <w:trPr>
          <w:trHeight w:val="227"/>
          <w:tblHeader/>
        </w:trPr>
        <w:tc>
          <w:tcPr>
            <w:tcW w:w="555" w:type="pct"/>
            <w:vMerge w:val="restart"/>
            <w:shd w:val="clear" w:color="auto" w:fill="auto"/>
            <w:noWrap/>
          </w:tcPr>
          <w:p w:rsidR="0020128A" w:rsidRDefault="0020128A" w:rsidP="0020128A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0544D5" w:rsidRPr="00EC1821" w:rsidRDefault="0020128A" w:rsidP="0020128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873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6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094" w:type="pct"/>
            <w:vMerge w:val="restart"/>
            <w:shd w:val="clear" w:color="auto" w:fill="auto"/>
            <w:noWrap/>
            <w:vAlign w:val="center"/>
          </w:tcPr>
          <w:p w:rsidR="000544D5" w:rsidRPr="00B46B8F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D556EA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44D5" w:rsidRPr="00EC1821" w:rsidTr="000544D5">
        <w:trPr>
          <w:trHeight w:val="680"/>
          <w:tblHeader/>
        </w:trPr>
        <w:tc>
          <w:tcPr>
            <w:tcW w:w="555" w:type="pct"/>
            <w:vMerge/>
            <w:shd w:val="clear" w:color="auto" w:fill="auto"/>
            <w:noWrap/>
            <w:vAlign w:val="center"/>
          </w:tcPr>
          <w:p w:rsidR="000544D5" w:rsidRDefault="000544D5" w:rsidP="000544D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73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64" w:type="pct"/>
            <w:shd w:val="clear" w:color="auto" w:fill="auto"/>
            <w:noWrap/>
            <w:vAlign w:val="center"/>
          </w:tcPr>
          <w:p w:rsidR="000544D5" w:rsidRPr="00EC1821" w:rsidRDefault="004D0FBE" w:rsidP="004D0FB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Практические </w:t>
            </w:r>
            <w:r w:rsidR="000544D5">
              <w:rPr>
                <w:color w:val="000000"/>
                <w:sz w:val="20"/>
                <w:szCs w:val="20"/>
              </w:rPr>
              <w:t>работы 1-8</w:t>
            </w:r>
          </w:p>
        </w:tc>
        <w:tc>
          <w:tcPr>
            <w:tcW w:w="1094" w:type="pct"/>
            <w:vMerge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544D5" w:rsidRPr="00EC1821" w:rsidTr="000544D5">
        <w:trPr>
          <w:trHeight w:val="227"/>
        </w:trPr>
        <w:tc>
          <w:tcPr>
            <w:tcW w:w="358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414" w:type="pct"/>
            <w:gridSpan w:val="2"/>
            <w:shd w:val="clear" w:color="auto" w:fill="auto"/>
            <w:vAlign w:val="center"/>
            <w:hideMark/>
          </w:tcPr>
          <w:p w:rsidR="000544D5" w:rsidRPr="00EC1821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0544D5" w:rsidRPr="00EC1821" w:rsidTr="000544D5">
        <w:trPr>
          <w:trHeight w:val="227"/>
        </w:trPr>
        <w:tc>
          <w:tcPr>
            <w:tcW w:w="3586" w:type="pct"/>
            <w:gridSpan w:val="4"/>
            <w:vMerge/>
            <w:vAlign w:val="center"/>
            <w:hideMark/>
          </w:tcPr>
          <w:p w:rsidR="000544D5" w:rsidRPr="00EC1821" w:rsidRDefault="000544D5" w:rsidP="000544D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0544D5" w:rsidRPr="00D556EA" w:rsidRDefault="000544D5" w:rsidP="000544D5">
            <w:pPr>
              <w:jc w:val="center"/>
              <w:rPr>
                <w:color w:val="000000"/>
                <w:sz w:val="20"/>
                <w:szCs w:val="20"/>
              </w:rPr>
            </w:pPr>
            <w:r w:rsidRPr="00D556EA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D0FBE" w:rsidRPr="00EC1821" w:rsidTr="000544D5">
        <w:trPr>
          <w:trHeight w:val="227"/>
        </w:trPr>
        <w:tc>
          <w:tcPr>
            <w:tcW w:w="555" w:type="pct"/>
            <w:shd w:val="clear" w:color="auto" w:fill="auto"/>
            <w:noWrap/>
            <w:vAlign w:val="center"/>
            <w:hideMark/>
          </w:tcPr>
          <w:p w:rsidR="004D0FBE" w:rsidRDefault="004D0FBE" w:rsidP="004D0FBE">
            <w:pPr>
              <w:jc w:val="center"/>
              <w:rPr>
                <w:sz w:val="20"/>
                <w:szCs w:val="20"/>
              </w:rPr>
            </w:pPr>
            <w:r w:rsidRPr="00D91376">
              <w:rPr>
                <w:sz w:val="20"/>
                <w:szCs w:val="20"/>
              </w:rPr>
              <w:t xml:space="preserve">ПК-1; </w:t>
            </w:r>
          </w:p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D91376">
              <w:rPr>
                <w:sz w:val="20"/>
                <w:szCs w:val="20"/>
              </w:rPr>
              <w:t>ПК-6</w:t>
            </w:r>
          </w:p>
        </w:tc>
        <w:tc>
          <w:tcPr>
            <w:tcW w:w="873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Зачёт с оценкой</w:t>
            </w:r>
          </w:p>
        </w:tc>
        <w:tc>
          <w:tcPr>
            <w:tcW w:w="106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Вопросы к </w:t>
            </w:r>
            <w:r>
              <w:rPr>
                <w:color w:val="000000"/>
                <w:sz w:val="20"/>
                <w:szCs w:val="20"/>
              </w:rPr>
              <w:t>зачёту</w:t>
            </w:r>
          </w:p>
        </w:tc>
        <w:tc>
          <w:tcPr>
            <w:tcW w:w="109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4D0FBE" w:rsidRPr="00AA404F" w:rsidRDefault="004D0FBE" w:rsidP="004D0FBE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4D0FBE" w:rsidRPr="00EC1821" w:rsidTr="000544D5">
        <w:trPr>
          <w:trHeight w:val="227"/>
        </w:trPr>
        <w:tc>
          <w:tcPr>
            <w:tcW w:w="358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EC1821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4D0FBE" w:rsidRPr="00EC1821" w:rsidTr="004D0FBE">
        <w:trPr>
          <w:trHeight w:val="221"/>
        </w:trPr>
        <w:tc>
          <w:tcPr>
            <w:tcW w:w="3586" w:type="pct"/>
            <w:gridSpan w:val="4"/>
            <w:vMerge/>
            <w:shd w:val="clear" w:color="auto" w:fill="auto"/>
            <w:vAlign w:val="center"/>
            <w:hideMark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4D0FBE" w:rsidRPr="00D556EA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4D0FBE" w:rsidRPr="00D556EA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4D0FBE" w:rsidRPr="00EC1821" w:rsidTr="004D0FBE">
        <w:trPr>
          <w:trHeight w:val="71"/>
        </w:trPr>
        <w:tc>
          <w:tcPr>
            <w:tcW w:w="3586" w:type="pct"/>
            <w:gridSpan w:val="4"/>
            <w:vMerge/>
            <w:shd w:val="clear" w:color="auto" w:fill="auto"/>
            <w:vAlign w:val="center"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4D0FBE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  <w:tr w:rsidR="004D0FBE" w:rsidRPr="00EC1821" w:rsidTr="000544D5">
        <w:trPr>
          <w:trHeight w:val="70"/>
        </w:trPr>
        <w:tc>
          <w:tcPr>
            <w:tcW w:w="3586" w:type="pct"/>
            <w:gridSpan w:val="4"/>
            <w:vMerge/>
            <w:shd w:val="clear" w:color="auto" w:fill="auto"/>
            <w:vAlign w:val="center"/>
          </w:tcPr>
          <w:p w:rsidR="004D0FBE" w:rsidRPr="00EC1821" w:rsidRDefault="004D0FBE" w:rsidP="004D0FB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4D0FBE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4" w:type="pct"/>
            <w:shd w:val="clear" w:color="auto" w:fill="auto"/>
            <w:vAlign w:val="center"/>
          </w:tcPr>
          <w:p w:rsidR="004D0FBE" w:rsidRPr="00AA404F" w:rsidRDefault="004D0FBE" w:rsidP="004D0FB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Отлично </w:t>
            </w:r>
          </w:p>
        </w:tc>
      </w:tr>
    </w:tbl>
    <w:p w:rsidR="000544D5" w:rsidRDefault="000544D5" w:rsidP="000544D5"/>
    <w:sectPr w:rsidR="000544D5" w:rsidSect="00B05D66">
      <w:headerReference w:type="default" r:id="rId29"/>
      <w:footerReference w:type="default" r:id="rId30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C3CB8" w:rsidRDefault="00BC3CB8" w:rsidP="004E75F9">
      <w:r>
        <w:separator/>
      </w:r>
    </w:p>
  </w:endnote>
  <w:endnote w:type="continuationSeparator" w:id="0">
    <w:p w:rsidR="00BC3CB8" w:rsidRDefault="00BC3CB8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-BoldMT">
    <w:altName w:val="Arial Unicode MS"/>
    <w:panose1 w:val="00000000000000000000"/>
    <w:charset w:val="00"/>
    <w:family w:val="roman"/>
    <w:notTrueType/>
    <w:pitch w:val="default"/>
    <w:sig w:usb0="00000203" w:usb1="080F0000" w:usb2="00000010" w:usb3="00000000" w:csb0="00060005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80335277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0380">
          <w:rPr>
            <w:noProof/>
          </w:rPr>
          <w:t>6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71678185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1F8D">
          <w:rPr>
            <w:noProof/>
          </w:rPr>
          <w:t>13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91585895"/>
      <w:docPartObj>
        <w:docPartGallery w:val="Page Numbers (Bottom of Page)"/>
        <w:docPartUnique/>
      </w:docPartObj>
    </w:sdtPr>
    <w:sdtEndPr/>
    <w:sdtContent>
      <w:p w:rsidR="00EE00DA" w:rsidRDefault="00EE00D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1F8D">
          <w:rPr>
            <w:noProof/>
          </w:rPr>
          <w:t>21</w:t>
        </w:r>
        <w:r>
          <w:fldChar w:fldCharType="end"/>
        </w:r>
      </w:p>
    </w:sdtContent>
  </w:sdt>
  <w:p w:rsidR="00EE00DA" w:rsidRDefault="00EE00DA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C3CB8" w:rsidRDefault="00BC3CB8" w:rsidP="004E75F9">
      <w:r>
        <w:separator/>
      </w:r>
    </w:p>
  </w:footnote>
  <w:footnote w:type="continuationSeparator" w:id="0">
    <w:p w:rsidR="00BC3CB8" w:rsidRDefault="00BC3CB8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00DA" w:rsidRDefault="00EE00D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6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"/>
  </w:num>
  <w:num w:numId="3">
    <w:abstractNumId w:val="6"/>
  </w:num>
  <w:num w:numId="4">
    <w:abstractNumId w:val="2"/>
  </w:num>
  <w:num w:numId="5">
    <w:abstractNumId w:val="7"/>
  </w:num>
  <w:num w:numId="6">
    <w:abstractNumId w:val="4"/>
  </w:num>
  <w:num w:numId="7">
    <w:abstractNumId w:val="9"/>
  </w:num>
  <w:num w:numId="8">
    <w:abstractNumId w:val="11"/>
  </w:num>
  <w:num w:numId="9">
    <w:abstractNumId w:val="0"/>
  </w:num>
  <w:num w:numId="10">
    <w:abstractNumId w:val="5"/>
  </w:num>
  <w:num w:numId="11">
    <w:abstractNumId w:val="10"/>
  </w:num>
  <w:num w:numId="12">
    <w:abstractNumId w:val="3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5F9"/>
    <w:rsid w:val="00013C52"/>
    <w:rsid w:val="00014626"/>
    <w:rsid w:val="00020DED"/>
    <w:rsid w:val="00021996"/>
    <w:rsid w:val="000242C6"/>
    <w:rsid w:val="000306BE"/>
    <w:rsid w:val="00041578"/>
    <w:rsid w:val="00041594"/>
    <w:rsid w:val="00041BC9"/>
    <w:rsid w:val="000544D5"/>
    <w:rsid w:val="0005478E"/>
    <w:rsid w:val="00055457"/>
    <w:rsid w:val="00056628"/>
    <w:rsid w:val="00063A0B"/>
    <w:rsid w:val="00063CB5"/>
    <w:rsid w:val="00066182"/>
    <w:rsid w:val="00066C5A"/>
    <w:rsid w:val="00075715"/>
    <w:rsid w:val="00080259"/>
    <w:rsid w:val="00093953"/>
    <w:rsid w:val="000A11A5"/>
    <w:rsid w:val="000A1497"/>
    <w:rsid w:val="000A4440"/>
    <w:rsid w:val="000A45AD"/>
    <w:rsid w:val="000A6FB4"/>
    <w:rsid w:val="000B2125"/>
    <w:rsid w:val="000C198C"/>
    <w:rsid w:val="000C72C6"/>
    <w:rsid w:val="000D17D2"/>
    <w:rsid w:val="000D561F"/>
    <w:rsid w:val="000D5DA7"/>
    <w:rsid w:val="000D793A"/>
    <w:rsid w:val="000E608F"/>
    <w:rsid w:val="000E7800"/>
    <w:rsid w:val="000F0A01"/>
    <w:rsid w:val="000F1F8D"/>
    <w:rsid w:val="000F5576"/>
    <w:rsid w:val="000F6766"/>
    <w:rsid w:val="00103E37"/>
    <w:rsid w:val="001054D4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608C"/>
    <w:rsid w:val="001428FC"/>
    <w:rsid w:val="00144F69"/>
    <w:rsid w:val="001505D5"/>
    <w:rsid w:val="001511A3"/>
    <w:rsid w:val="00153D40"/>
    <w:rsid w:val="00154A72"/>
    <w:rsid w:val="00157021"/>
    <w:rsid w:val="001606C8"/>
    <w:rsid w:val="00161A30"/>
    <w:rsid w:val="00164AA7"/>
    <w:rsid w:val="00167B2D"/>
    <w:rsid w:val="00184188"/>
    <w:rsid w:val="00192612"/>
    <w:rsid w:val="0019665E"/>
    <w:rsid w:val="00197C00"/>
    <w:rsid w:val="001A0121"/>
    <w:rsid w:val="001A07C0"/>
    <w:rsid w:val="001A083F"/>
    <w:rsid w:val="001A7AA5"/>
    <w:rsid w:val="001B17B2"/>
    <w:rsid w:val="001B67A6"/>
    <w:rsid w:val="001C0E00"/>
    <w:rsid w:val="001C25BB"/>
    <w:rsid w:val="001C355E"/>
    <w:rsid w:val="001C5821"/>
    <w:rsid w:val="001C5F86"/>
    <w:rsid w:val="001C76B7"/>
    <w:rsid w:val="001D14BE"/>
    <w:rsid w:val="001D1B9F"/>
    <w:rsid w:val="001D459A"/>
    <w:rsid w:val="001D53F9"/>
    <w:rsid w:val="001D7C8B"/>
    <w:rsid w:val="001E09B4"/>
    <w:rsid w:val="001E191D"/>
    <w:rsid w:val="001E5670"/>
    <w:rsid w:val="001E6A84"/>
    <w:rsid w:val="001F5EE6"/>
    <w:rsid w:val="001F672C"/>
    <w:rsid w:val="001F7D77"/>
    <w:rsid w:val="0020128A"/>
    <w:rsid w:val="00203F52"/>
    <w:rsid w:val="00206B09"/>
    <w:rsid w:val="00210D1D"/>
    <w:rsid w:val="002118D6"/>
    <w:rsid w:val="00216C01"/>
    <w:rsid w:val="002178C3"/>
    <w:rsid w:val="0023247B"/>
    <w:rsid w:val="00240EC2"/>
    <w:rsid w:val="0024333E"/>
    <w:rsid w:val="00245DD5"/>
    <w:rsid w:val="002534E2"/>
    <w:rsid w:val="00255643"/>
    <w:rsid w:val="0025717E"/>
    <w:rsid w:val="002575F7"/>
    <w:rsid w:val="00260789"/>
    <w:rsid w:val="002631BA"/>
    <w:rsid w:val="002653A8"/>
    <w:rsid w:val="00267D1E"/>
    <w:rsid w:val="00267E88"/>
    <w:rsid w:val="00270123"/>
    <w:rsid w:val="00274AA5"/>
    <w:rsid w:val="00274FA7"/>
    <w:rsid w:val="002755EB"/>
    <w:rsid w:val="00275C63"/>
    <w:rsid w:val="00281202"/>
    <w:rsid w:val="0028198B"/>
    <w:rsid w:val="0028610C"/>
    <w:rsid w:val="00286C23"/>
    <w:rsid w:val="00287956"/>
    <w:rsid w:val="00293FC7"/>
    <w:rsid w:val="002A443C"/>
    <w:rsid w:val="002C6299"/>
    <w:rsid w:val="002C7E2F"/>
    <w:rsid w:val="002D218A"/>
    <w:rsid w:val="002D2997"/>
    <w:rsid w:val="002D4944"/>
    <w:rsid w:val="002D5F02"/>
    <w:rsid w:val="002E0330"/>
    <w:rsid w:val="002E4EF1"/>
    <w:rsid w:val="002E5CC4"/>
    <w:rsid w:val="002F0D2A"/>
    <w:rsid w:val="002F1995"/>
    <w:rsid w:val="002F1A68"/>
    <w:rsid w:val="002F52B8"/>
    <w:rsid w:val="002F6E8E"/>
    <w:rsid w:val="00310408"/>
    <w:rsid w:val="003117E7"/>
    <w:rsid w:val="00311840"/>
    <w:rsid w:val="00320380"/>
    <w:rsid w:val="00326AD2"/>
    <w:rsid w:val="00326AD7"/>
    <w:rsid w:val="00327D20"/>
    <w:rsid w:val="00333A6B"/>
    <w:rsid w:val="00333E88"/>
    <w:rsid w:val="0033458B"/>
    <w:rsid w:val="00337B95"/>
    <w:rsid w:val="00341C26"/>
    <w:rsid w:val="00347A40"/>
    <w:rsid w:val="00350364"/>
    <w:rsid w:val="003504ED"/>
    <w:rsid w:val="00350690"/>
    <w:rsid w:val="003516D2"/>
    <w:rsid w:val="00351869"/>
    <w:rsid w:val="003529C6"/>
    <w:rsid w:val="00355253"/>
    <w:rsid w:val="0035682F"/>
    <w:rsid w:val="003636B5"/>
    <w:rsid w:val="0036413A"/>
    <w:rsid w:val="00364824"/>
    <w:rsid w:val="003674B9"/>
    <w:rsid w:val="00372A61"/>
    <w:rsid w:val="00372B50"/>
    <w:rsid w:val="00374A0A"/>
    <w:rsid w:val="00377BFE"/>
    <w:rsid w:val="00381DAE"/>
    <w:rsid w:val="0038460B"/>
    <w:rsid w:val="003923D6"/>
    <w:rsid w:val="00395252"/>
    <w:rsid w:val="003970D4"/>
    <w:rsid w:val="003971C9"/>
    <w:rsid w:val="00397858"/>
    <w:rsid w:val="003A27CD"/>
    <w:rsid w:val="003A4831"/>
    <w:rsid w:val="003A6D62"/>
    <w:rsid w:val="003A7B5E"/>
    <w:rsid w:val="003B1E15"/>
    <w:rsid w:val="003B33F9"/>
    <w:rsid w:val="003C328F"/>
    <w:rsid w:val="003C5489"/>
    <w:rsid w:val="003D2D2C"/>
    <w:rsid w:val="003D3431"/>
    <w:rsid w:val="003D536F"/>
    <w:rsid w:val="003D6622"/>
    <w:rsid w:val="003D6E2B"/>
    <w:rsid w:val="003E1932"/>
    <w:rsid w:val="003F1759"/>
    <w:rsid w:val="003F62DF"/>
    <w:rsid w:val="004049FE"/>
    <w:rsid w:val="004056D7"/>
    <w:rsid w:val="004065B1"/>
    <w:rsid w:val="004110EB"/>
    <w:rsid w:val="004128F7"/>
    <w:rsid w:val="00413064"/>
    <w:rsid w:val="00424BAF"/>
    <w:rsid w:val="00430E54"/>
    <w:rsid w:val="00432AA4"/>
    <w:rsid w:val="0043316F"/>
    <w:rsid w:val="00436FD4"/>
    <w:rsid w:val="004379CB"/>
    <w:rsid w:val="00437D93"/>
    <w:rsid w:val="00440A06"/>
    <w:rsid w:val="00454E98"/>
    <w:rsid w:val="004630EB"/>
    <w:rsid w:val="00463F9B"/>
    <w:rsid w:val="00464B69"/>
    <w:rsid w:val="00476EEE"/>
    <w:rsid w:val="00477323"/>
    <w:rsid w:val="004879AF"/>
    <w:rsid w:val="00487DE1"/>
    <w:rsid w:val="00490096"/>
    <w:rsid w:val="00491F55"/>
    <w:rsid w:val="00492BBC"/>
    <w:rsid w:val="004A2660"/>
    <w:rsid w:val="004A3285"/>
    <w:rsid w:val="004A37A0"/>
    <w:rsid w:val="004A3E93"/>
    <w:rsid w:val="004A6C78"/>
    <w:rsid w:val="004A7055"/>
    <w:rsid w:val="004B0764"/>
    <w:rsid w:val="004B182E"/>
    <w:rsid w:val="004B342B"/>
    <w:rsid w:val="004B3538"/>
    <w:rsid w:val="004C4B4B"/>
    <w:rsid w:val="004C728D"/>
    <w:rsid w:val="004D0FBE"/>
    <w:rsid w:val="004D35E5"/>
    <w:rsid w:val="004D71DF"/>
    <w:rsid w:val="004D790D"/>
    <w:rsid w:val="004D7D18"/>
    <w:rsid w:val="004E47CC"/>
    <w:rsid w:val="004E5FF0"/>
    <w:rsid w:val="004E661D"/>
    <w:rsid w:val="004E75F9"/>
    <w:rsid w:val="004E7609"/>
    <w:rsid w:val="005006CC"/>
    <w:rsid w:val="00501FC8"/>
    <w:rsid w:val="00502B54"/>
    <w:rsid w:val="00504033"/>
    <w:rsid w:val="0050501B"/>
    <w:rsid w:val="00511610"/>
    <w:rsid w:val="00512B5A"/>
    <w:rsid w:val="0052320D"/>
    <w:rsid w:val="005358BD"/>
    <w:rsid w:val="0053619F"/>
    <w:rsid w:val="00537249"/>
    <w:rsid w:val="00541A5F"/>
    <w:rsid w:val="00546B2F"/>
    <w:rsid w:val="00555352"/>
    <w:rsid w:val="00557975"/>
    <w:rsid w:val="00567C39"/>
    <w:rsid w:val="00567F9B"/>
    <w:rsid w:val="00571011"/>
    <w:rsid w:val="00572352"/>
    <w:rsid w:val="00572369"/>
    <w:rsid w:val="00580FD1"/>
    <w:rsid w:val="00582529"/>
    <w:rsid w:val="0058280B"/>
    <w:rsid w:val="00590DBE"/>
    <w:rsid w:val="00594AB0"/>
    <w:rsid w:val="00597400"/>
    <w:rsid w:val="005A0BC2"/>
    <w:rsid w:val="005A6EB7"/>
    <w:rsid w:val="005A7211"/>
    <w:rsid w:val="005B13C8"/>
    <w:rsid w:val="005B1896"/>
    <w:rsid w:val="005B4AE5"/>
    <w:rsid w:val="005B52E2"/>
    <w:rsid w:val="005C012B"/>
    <w:rsid w:val="005C47EC"/>
    <w:rsid w:val="005C71A6"/>
    <w:rsid w:val="005D099A"/>
    <w:rsid w:val="005D1820"/>
    <w:rsid w:val="005D3120"/>
    <w:rsid w:val="005E1FB4"/>
    <w:rsid w:val="005E7D4F"/>
    <w:rsid w:val="005F486C"/>
    <w:rsid w:val="005F4A7D"/>
    <w:rsid w:val="005F79EE"/>
    <w:rsid w:val="005F79FD"/>
    <w:rsid w:val="00603C07"/>
    <w:rsid w:val="00605CE3"/>
    <w:rsid w:val="0061124E"/>
    <w:rsid w:val="00612C96"/>
    <w:rsid w:val="00620679"/>
    <w:rsid w:val="00623B8B"/>
    <w:rsid w:val="00626F4C"/>
    <w:rsid w:val="00634CE8"/>
    <w:rsid w:val="006446F3"/>
    <w:rsid w:val="00647469"/>
    <w:rsid w:val="0065227B"/>
    <w:rsid w:val="00657EAA"/>
    <w:rsid w:val="00657FC4"/>
    <w:rsid w:val="00671EF7"/>
    <w:rsid w:val="00672A66"/>
    <w:rsid w:val="00672C37"/>
    <w:rsid w:val="006765B3"/>
    <w:rsid w:val="00681837"/>
    <w:rsid w:val="00682CFF"/>
    <w:rsid w:val="006847C6"/>
    <w:rsid w:val="00686880"/>
    <w:rsid w:val="00694591"/>
    <w:rsid w:val="00694A9E"/>
    <w:rsid w:val="006A3452"/>
    <w:rsid w:val="006A54DA"/>
    <w:rsid w:val="006A6CE1"/>
    <w:rsid w:val="006B04AB"/>
    <w:rsid w:val="006B08B1"/>
    <w:rsid w:val="006B1DED"/>
    <w:rsid w:val="006C2593"/>
    <w:rsid w:val="006D6827"/>
    <w:rsid w:val="006E0DC4"/>
    <w:rsid w:val="006E3F1D"/>
    <w:rsid w:val="006F4E25"/>
    <w:rsid w:val="00700961"/>
    <w:rsid w:val="00705C9F"/>
    <w:rsid w:val="00716A56"/>
    <w:rsid w:val="00721049"/>
    <w:rsid w:val="00737CF2"/>
    <w:rsid w:val="00747415"/>
    <w:rsid w:val="00752BD1"/>
    <w:rsid w:val="0075719B"/>
    <w:rsid w:val="00761CF8"/>
    <w:rsid w:val="00771DC1"/>
    <w:rsid w:val="007735D2"/>
    <w:rsid w:val="007739DA"/>
    <w:rsid w:val="007773A8"/>
    <w:rsid w:val="00781267"/>
    <w:rsid w:val="00796755"/>
    <w:rsid w:val="00796A1B"/>
    <w:rsid w:val="007A68E8"/>
    <w:rsid w:val="007B1626"/>
    <w:rsid w:val="007B72D6"/>
    <w:rsid w:val="007C1226"/>
    <w:rsid w:val="007C6C7D"/>
    <w:rsid w:val="007D5106"/>
    <w:rsid w:val="007D5B3B"/>
    <w:rsid w:val="007E38FC"/>
    <w:rsid w:val="007F0FA1"/>
    <w:rsid w:val="00800780"/>
    <w:rsid w:val="008021BE"/>
    <w:rsid w:val="00803B7A"/>
    <w:rsid w:val="00806809"/>
    <w:rsid w:val="00810CCF"/>
    <w:rsid w:val="00810E7E"/>
    <w:rsid w:val="0081210A"/>
    <w:rsid w:val="00812FA1"/>
    <w:rsid w:val="008133F4"/>
    <w:rsid w:val="00817065"/>
    <w:rsid w:val="00827614"/>
    <w:rsid w:val="00830219"/>
    <w:rsid w:val="008311C5"/>
    <w:rsid w:val="00832B55"/>
    <w:rsid w:val="008373DC"/>
    <w:rsid w:val="0083763D"/>
    <w:rsid w:val="00841FB7"/>
    <w:rsid w:val="00845F85"/>
    <w:rsid w:val="0085101A"/>
    <w:rsid w:val="0085154F"/>
    <w:rsid w:val="0086030E"/>
    <w:rsid w:val="00862B30"/>
    <w:rsid w:val="00871F09"/>
    <w:rsid w:val="008738B3"/>
    <w:rsid w:val="00875ADF"/>
    <w:rsid w:val="00876131"/>
    <w:rsid w:val="00876E55"/>
    <w:rsid w:val="008803D2"/>
    <w:rsid w:val="008845E1"/>
    <w:rsid w:val="008847BA"/>
    <w:rsid w:val="00886606"/>
    <w:rsid w:val="008921CB"/>
    <w:rsid w:val="0089281A"/>
    <w:rsid w:val="00892A83"/>
    <w:rsid w:val="00894598"/>
    <w:rsid w:val="00894E8A"/>
    <w:rsid w:val="00895C21"/>
    <w:rsid w:val="008A102F"/>
    <w:rsid w:val="008A5FBE"/>
    <w:rsid w:val="008B1814"/>
    <w:rsid w:val="008B2602"/>
    <w:rsid w:val="008B40A3"/>
    <w:rsid w:val="008B521B"/>
    <w:rsid w:val="008B64D8"/>
    <w:rsid w:val="008B67A6"/>
    <w:rsid w:val="008B7A01"/>
    <w:rsid w:val="008C0A86"/>
    <w:rsid w:val="008C28E2"/>
    <w:rsid w:val="008C7EB7"/>
    <w:rsid w:val="008D2C08"/>
    <w:rsid w:val="008D7546"/>
    <w:rsid w:val="008E286A"/>
    <w:rsid w:val="008E5D5C"/>
    <w:rsid w:val="008E7AA2"/>
    <w:rsid w:val="008F23EF"/>
    <w:rsid w:val="008F2B5E"/>
    <w:rsid w:val="008F2C2A"/>
    <w:rsid w:val="008F3010"/>
    <w:rsid w:val="008F489E"/>
    <w:rsid w:val="008F50E1"/>
    <w:rsid w:val="008F7770"/>
    <w:rsid w:val="00900B84"/>
    <w:rsid w:val="009011E9"/>
    <w:rsid w:val="00901265"/>
    <w:rsid w:val="009033BA"/>
    <w:rsid w:val="00906D5B"/>
    <w:rsid w:val="00910878"/>
    <w:rsid w:val="0092296A"/>
    <w:rsid w:val="009272D1"/>
    <w:rsid w:val="009274A1"/>
    <w:rsid w:val="00946B4D"/>
    <w:rsid w:val="00947C92"/>
    <w:rsid w:val="00950902"/>
    <w:rsid w:val="0095379C"/>
    <w:rsid w:val="00956172"/>
    <w:rsid w:val="00961FDA"/>
    <w:rsid w:val="00962107"/>
    <w:rsid w:val="00962262"/>
    <w:rsid w:val="009633F1"/>
    <w:rsid w:val="00967544"/>
    <w:rsid w:val="0097209C"/>
    <w:rsid w:val="00973D63"/>
    <w:rsid w:val="0098325A"/>
    <w:rsid w:val="0099044E"/>
    <w:rsid w:val="00990650"/>
    <w:rsid w:val="00991D8A"/>
    <w:rsid w:val="009A5C8C"/>
    <w:rsid w:val="009A73A4"/>
    <w:rsid w:val="009B2200"/>
    <w:rsid w:val="009B2941"/>
    <w:rsid w:val="009B51B6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E771D"/>
    <w:rsid w:val="009F039F"/>
    <w:rsid w:val="009F66A1"/>
    <w:rsid w:val="00A00ACA"/>
    <w:rsid w:val="00A03BE9"/>
    <w:rsid w:val="00A0420D"/>
    <w:rsid w:val="00A0743B"/>
    <w:rsid w:val="00A119CA"/>
    <w:rsid w:val="00A141DB"/>
    <w:rsid w:val="00A200BA"/>
    <w:rsid w:val="00A22F9B"/>
    <w:rsid w:val="00A258D2"/>
    <w:rsid w:val="00A3226B"/>
    <w:rsid w:val="00A341DD"/>
    <w:rsid w:val="00A34D75"/>
    <w:rsid w:val="00A35004"/>
    <w:rsid w:val="00A3656A"/>
    <w:rsid w:val="00A36668"/>
    <w:rsid w:val="00A374A2"/>
    <w:rsid w:val="00A41915"/>
    <w:rsid w:val="00A42186"/>
    <w:rsid w:val="00A4262F"/>
    <w:rsid w:val="00A462B2"/>
    <w:rsid w:val="00A46435"/>
    <w:rsid w:val="00A55F4F"/>
    <w:rsid w:val="00A56655"/>
    <w:rsid w:val="00A60CB3"/>
    <w:rsid w:val="00A6352F"/>
    <w:rsid w:val="00A63667"/>
    <w:rsid w:val="00A72F45"/>
    <w:rsid w:val="00A752F4"/>
    <w:rsid w:val="00A779FF"/>
    <w:rsid w:val="00A8356A"/>
    <w:rsid w:val="00A86F03"/>
    <w:rsid w:val="00A912E9"/>
    <w:rsid w:val="00A91D08"/>
    <w:rsid w:val="00A960B9"/>
    <w:rsid w:val="00AA62CD"/>
    <w:rsid w:val="00AA6F51"/>
    <w:rsid w:val="00AA7AFC"/>
    <w:rsid w:val="00AB578A"/>
    <w:rsid w:val="00AB6B96"/>
    <w:rsid w:val="00AB76E4"/>
    <w:rsid w:val="00AC6F53"/>
    <w:rsid w:val="00AD36AC"/>
    <w:rsid w:val="00B05D66"/>
    <w:rsid w:val="00B06221"/>
    <w:rsid w:val="00B06D86"/>
    <w:rsid w:val="00B12184"/>
    <w:rsid w:val="00B13278"/>
    <w:rsid w:val="00B20BE4"/>
    <w:rsid w:val="00B23392"/>
    <w:rsid w:val="00B24AEB"/>
    <w:rsid w:val="00B35ABB"/>
    <w:rsid w:val="00B36704"/>
    <w:rsid w:val="00B36C31"/>
    <w:rsid w:val="00B4212D"/>
    <w:rsid w:val="00B43890"/>
    <w:rsid w:val="00B46B8D"/>
    <w:rsid w:val="00B519E0"/>
    <w:rsid w:val="00B539AD"/>
    <w:rsid w:val="00B625B6"/>
    <w:rsid w:val="00B720E4"/>
    <w:rsid w:val="00B80E02"/>
    <w:rsid w:val="00B87DBB"/>
    <w:rsid w:val="00B91C36"/>
    <w:rsid w:val="00BA59E3"/>
    <w:rsid w:val="00BB5033"/>
    <w:rsid w:val="00BC3CB8"/>
    <w:rsid w:val="00BD29B8"/>
    <w:rsid w:val="00BD4CF6"/>
    <w:rsid w:val="00BE0AF6"/>
    <w:rsid w:val="00BE0FAB"/>
    <w:rsid w:val="00BF241A"/>
    <w:rsid w:val="00BF2FA3"/>
    <w:rsid w:val="00BF393C"/>
    <w:rsid w:val="00C00B79"/>
    <w:rsid w:val="00C00F3B"/>
    <w:rsid w:val="00C01047"/>
    <w:rsid w:val="00C0407E"/>
    <w:rsid w:val="00C06FB9"/>
    <w:rsid w:val="00C15C7B"/>
    <w:rsid w:val="00C2367D"/>
    <w:rsid w:val="00C31E01"/>
    <w:rsid w:val="00C350A0"/>
    <w:rsid w:val="00C37716"/>
    <w:rsid w:val="00C422E4"/>
    <w:rsid w:val="00C42EEB"/>
    <w:rsid w:val="00C45ABD"/>
    <w:rsid w:val="00C5032C"/>
    <w:rsid w:val="00C55B13"/>
    <w:rsid w:val="00C61470"/>
    <w:rsid w:val="00C655CE"/>
    <w:rsid w:val="00C65933"/>
    <w:rsid w:val="00C67162"/>
    <w:rsid w:val="00C67EE4"/>
    <w:rsid w:val="00C8188D"/>
    <w:rsid w:val="00C83463"/>
    <w:rsid w:val="00C866E2"/>
    <w:rsid w:val="00C95436"/>
    <w:rsid w:val="00C96191"/>
    <w:rsid w:val="00CA0315"/>
    <w:rsid w:val="00CA6411"/>
    <w:rsid w:val="00CA70EA"/>
    <w:rsid w:val="00CB2CEE"/>
    <w:rsid w:val="00CB6824"/>
    <w:rsid w:val="00CC4C69"/>
    <w:rsid w:val="00CC56D6"/>
    <w:rsid w:val="00CC75C2"/>
    <w:rsid w:val="00CD1C4B"/>
    <w:rsid w:val="00CD54DB"/>
    <w:rsid w:val="00CD6969"/>
    <w:rsid w:val="00CE0A5C"/>
    <w:rsid w:val="00CE30B3"/>
    <w:rsid w:val="00CE4665"/>
    <w:rsid w:val="00CE4F48"/>
    <w:rsid w:val="00CF0C78"/>
    <w:rsid w:val="00CF33CD"/>
    <w:rsid w:val="00CF5B40"/>
    <w:rsid w:val="00D061A5"/>
    <w:rsid w:val="00D06838"/>
    <w:rsid w:val="00D07BB5"/>
    <w:rsid w:val="00D11442"/>
    <w:rsid w:val="00D13876"/>
    <w:rsid w:val="00D1498E"/>
    <w:rsid w:val="00D15180"/>
    <w:rsid w:val="00D15AC6"/>
    <w:rsid w:val="00D16F66"/>
    <w:rsid w:val="00D17806"/>
    <w:rsid w:val="00D20DF3"/>
    <w:rsid w:val="00D215C9"/>
    <w:rsid w:val="00D26400"/>
    <w:rsid w:val="00D26BA2"/>
    <w:rsid w:val="00D31137"/>
    <w:rsid w:val="00D320A6"/>
    <w:rsid w:val="00D36833"/>
    <w:rsid w:val="00D41F5D"/>
    <w:rsid w:val="00D43BE1"/>
    <w:rsid w:val="00D45482"/>
    <w:rsid w:val="00D4638F"/>
    <w:rsid w:val="00D51249"/>
    <w:rsid w:val="00D51818"/>
    <w:rsid w:val="00D52604"/>
    <w:rsid w:val="00D540D9"/>
    <w:rsid w:val="00D5477C"/>
    <w:rsid w:val="00D63A4E"/>
    <w:rsid w:val="00D63FBF"/>
    <w:rsid w:val="00D67C76"/>
    <w:rsid w:val="00D80472"/>
    <w:rsid w:val="00D8387B"/>
    <w:rsid w:val="00D904C4"/>
    <w:rsid w:val="00D923B0"/>
    <w:rsid w:val="00D92CB2"/>
    <w:rsid w:val="00DA221B"/>
    <w:rsid w:val="00DA4253"/>
    <w:rsid w:val="00DA52A1"/>
    <w:rsid w:val="00DB157C"/>
    <w:rsid w:val="00DB39DD"/>
    <w:rsid w:val="00DC0270"/>
    <w:rsid w:val="00DC7906"/>
    <w:rsid w:val="00DD1F31"/>
    <w:rsid w:val="00DD216A"/>
    <w:rsid w:val="00DD3252"/>
    <w:rsid w:val="00DD3A28"/>
    <w:rsid w:val="00DD3C49"/>
    <w:rsid w:val="00DE5CA7"/>
    <w:rsid w:val="00DE772E"/>
    <w:rsid w:val="00DE7C27"/>
    <w:rsid w:val="00DF1EEE"/>
    <w:rsid w:val="00DF27EC"/>
    <w:rsid w:val="00E02893"/>
    <w:rsid w:val="00E032D5"/>
    <w:rsid w:val="00E04E46"/>
    <w:rsid w:val="00E15BF2"/>
    <w:rsid w:val="00E25AFF"/>
    <w:rsid w:val="00E25BE2"/>
    <w:rsid w:val="00E26487"/>
    <w:rsid w:val="00E27B25"/>
    <w:rsid w:val="00E3174C"/>
    <w:rsid w:val="00E43BDB"/>
    <w:rsid w:val="00E4593D"/>
    <w:rsid w:val="00E46792"/>
    <w:rsid w:val="00E532BD"/>
    <w:rsid w:val="00E61A41"/>
    <w:rsid w:val="00E645B0"/>
    <w:rsid w:val="00E655E8"/>
    <w:rsid w:val="00E65F2E"/>
    <w:rsid w:val="00E709CF"/>
    <w:rsid w:val="00E75B6A"/>
    <w:rsid w:val="00E7733B"/>
    <w:rsid w:val="00E8692D"/>
    <w:rsid w:val="00EA0FA4"/>
    <w:rsid w:val="00EA1D36"/>
    <w:rsid w:val="00EA3CDF"/>
    <w:rsid w:val="00EA5FD3"/>
    <w:rsid w:val="00EB2495"/>
    <w:rsid w:val="00EC133E"/>
    <w:rsid w:val="00EC4FB0"/>
    <w:rsid w:val="00EC59CF"/>
    <w:rsid w:val="00EC670F"/>
    <w:rsid w:val="00ED3527"/>
    <w:rsid w:val="00EE00DA"/>
    <w:rsid w:val="00EE1339"/>
    <w:rsid w:val="00EE26AA"/>
    <w:rsid w:val="00EE3E55"/>
    <w:rsid w:val="00EE3F77"/>
    <w:rsid w:val="00EE7D6A"/>
    <w:rsid w:val="00EF1185"/>
    <w:rsid w:val="00F07F4F"/>
    <w:rsid w:val="00F14640"/>
    <w:rsid w:val="00F14E24"/>
    <w:rsid w:val="00F21A4A"/>
    <w:rsid w:val="00F2378A"/>
    <w:rsid w:val="00F24109"/>
    <w:rsid w:val="00F32A19"/>
    <w:rsid w:val="00F32CE9"/>
    <w:rsid w:val="00F56CA1"/>
    <w:rsid w:val="00F57695"/>
    <w:rsid w:val="00F60DA6"/>
    <w:rsid w:val="00F60FF0"/>
    <w:rsid w:val="00F61BF9"/>
    <w:rsid w:val="00F62771"/>
    <w:rsid w:val="00F70B8B"/>
    <w:rsid w:val="00F74943"/>
    <w:rsid w:val="00F76DCB"/>
    <w:rsid w:val="00F846B2"/>
    <w:rsid w:val="00F91EE9"/>
    <w:rsid w:val="00F9281F"/>
    <w:rsid w:val="00F963B6"/>
    <w:rsid w:val="00F97339"/>
    <w:rsid w:val="00FA227B"/>
    <w:rsid w:val="00FA2B2E"/>
    <w:rsid w:val="00FB25F9"/>
    <w:rsid w:val="00FC1DDD"/>
    <w:rsid w:val="00FC55C5"/>
    <w:rsid w:val="00FD0774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D90359"/>
  <w15:docId w15:val="{CF2A783A-E6C1-421D-90BE-6FBB936DD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uiPriority w:val="99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paragraph" w:customStyle="1" w:styleId="16">
    <w:name w:val="заголовок 1"/>
    <w:basedOn w:val="a"/>
    <w:next w:val="a"/>
    <w:rsid w:val="006446F3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c">
    <w:name w:val="РУП"/>
    <w:qFormat/>
    <w:rsid w:val="006446F3"/>
    <w:pPr>
      <w:spacing w:after="120"/>
      <w:ind w:firstLine="709"/>
      <w:jc w:val="both"/>
    </w:pPr>
    <w:rPr>
      <w:rFonts w:eastAsia="Times New Roman"/>
      <w:bCs/>
      <w:kern w:val="32"/>
    </w:rPr>
  </w:style>
  <w:style w:type="paragraph" w:customStyle="1" w:styleId="bodytext0">
    <w:name w:val="bodytext"/>
    <w:basedOn w:val="a"/>
    <w:rsid w:val="00C2367D"/>
    <w:pPr>
      <w:spacing w:before="100" w:beforeAutospacing="1" w:after="100" w:afterAutospacing="1"/>
    </w:pPr>
  </w:style>
  <w:style w:type="table" w:customStyle="1" w:styleId="17">
    <w:name w:val="Сетка таблицы1"/>
    <w:next w:val="afb"/>
    <w:uiPriority w:val="39"/>
    <w:rsid w:val="00FB25F9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19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2542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hyperlink" Target="http://www.viniti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.tsogu.ru" TargetMode="External"/><Relationship Id="rId34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21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hyperlink" Target="http://www.normacs.ru" TargetMode="External"/><Relationship Id="rId33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hyperlink" Target="http://lib.ugtu.net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27464" TargetMode="External"/><Relationship Id="rId24" Type="http://schemas.openxmlformats.org/officeDocument/2006/relationships/hyperlink" Target="http://&#1085;&#1101;&#1073;.&#1088;&#1092;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hyperlink" Target="http://elib.gubkin.ru" TargetMode="External"/><Relationship Id="rId28" Type="http://schemas.openxmlformats.org/officeDocument/2006/relationships/footer" Target="footer2.xml"/><Relationship Id="rId10" Type="http://schemas.openxmlformats.org/officeDocument/2006/relationships/footer" Target="footer1.xml"/><Relationship Id="rId19" Type="http://schemas.openxmlformats.org/officeDocument/2006/relationships/hyperlink" Target="http://elibrary.ru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hyperlink" Target="http://bibl.rusoil.net" TargetMode="External"/><Relationship Id="rId27" Type="http://schemas.openxmlformats.org/officeDocument/2006/relationships/hyperlink" Target="http://diss.rsl.ru" TargetMode="External"/><Relationship Id="rId30" Type="http://schemas.openxmlformats.org/officeDocument/2006/relationships/footer" Target="footer3.xml"/><Relationship Id="rId35" Type="http://schemas.openxmlformats.org/officeDocument/2006/relationships/customXml" Target="../customXml/item4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316575B-50AE-41CE-8246-D4E805259A66}"/>
</file>

<file path=customXml/itemProps2.xml><?xml version="1.0" encoding="utf-8"?>
<ds:datastoreItem xmlns:ds="http://schemas.openxmlformats.org/officeDocument/2006/customXml" ds:itemID="{48402D9D-A7D2-43A2-87A2-837BB451BB7C}"/>
</file>

<file path=customXml/itemProps3.xml><?xml version="1.0" encoding="utf-8"?>
<ds:datastoreItem xmlns:ds="http://schemas.openxmlformats.org/officeDocument/2006/customXml" ds:itemID="{C30F583B-0499-4454-8AED-D57E4497E2A1}"/>
</file>

<file path=customXml/itemProps4.xml><?xml version="1.0" encoding="utf-8"?>
<ds:datastoreItem xmlns:ds="http://schemas.openxmlformats.org/officeDocument/2006/customXml" ds:itemID="{8264D553-3B97-4117-A86B-DB5FAF7EE60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5742</Words>
  <Characters>32735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>УГТУ</Company>
  <LinksUpToDate>false</LinksUpToDate>
  <CharactersWithSpaces>38401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2020-01-17T11:17:00Z</cp:lastPrinted>
  <dcterms:created xsi:type="dcterms:W3CDTF">2022-06-29T11:06:00Z</dcterms:created>
  <dcterms:modified xsi:type="dcterms:W3CDTF">2022-06-29T11:06:00Z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